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927B00">
      <w:pPr>
        <w:rPr>
          <w:rFonts w:eastAsia="Times New Roman"/>
        </w:rPr>
      </w:pPr>
      <w:r>
        <w:rPr>
          <w:rFonts w:eastAsia="Times New Roman"/>
        </w:rPr>
        <w:pict>
          <v:rect id="_x0000_i1026" style="width:0;height:1.5pt" o:hralign="center" o:hrstd="t" o:hr="t" fillcolor="#a0a0a0" stroked="f"/>
        </w:pict>
      </w:r>
    </w:p>
    <w:p w:rsidR="00000000" w:rsidRDefault="00927B00">
      <w:pPr>
        <w:pStyle w:val="2"/>
        <w:rPr>
          <w:rFonts w:eastAsia="Times New Roman"/>
        </w:rPr>
      </w:pPr>
      <w:r>
        <w:rPr>
          <w:rFonts w:eastAsia="Times New Roman"/>
        </w:rPr>
        <w:t>Постановление Правительства Российской Федерации</w:t>
      </w:r>
      <w:r>
        <w:rPr>
          <w:rFonts w:eastAsia="Times New Roman"/>
        </w:rPr>
        <w:br/>
        <w:t>от 1 апреля 2022 г. N 552</w:t>
      </w:r>
      <w:r>
        <w:rPr>
          <w:rFonts w:eastAsia="Times New Roman"/>
        </w:rPr>
        <w:br/>
        <w:t>"Об утверждении особенностей обращения, включая особенности</w:t>
      </w:r>
      <w:r>
        <w:rPr>
          <w:rFonts w:eastAsia="Times New Roman"/>
        </w:rPr>
        <w:br/>
        <w:t>государственной регистрации, медицинских изделий в случае их</w:t>
      </w:r>
      <w:r>
        <w:rPr>
          <w:rFonts w:eastAsia="Times New Roman"/>
        </w:rPr>
        <w:br/>
        <w:t>дефектуры или риска возникновения дефектуры в связ</w:t>
      </w:r>
      <w:r>
        <w:rPr>
          <w:rFonts w:eastAsia="Times New Roman"/>
        </w:rPr>
        <w:t>и с введением</w:t>
      </w:r>
      <w:r>
        <w:rPr>
          <w:rFonts w:eastAsia="Times New Roman"/>
        </w:rPr>
        <w:br/>
        <w:t>в отношении Российской Федерации ограничительных</w:t>
      </w:r>
      <w:r>
        <w:rPr>
          <w:rFonts w:eastAsia="Times New Roman"/>
        </w:rPr>
        <w:br/>
        <w:t>мер экономического характера"</w:t>
      </w:r>
    </w:p>
    <w:p w:rsidR="00000000" w:rsidRDefault="00927B00">
      <w:pPr>
        <w:pStyle w:val="a5"/>
      </w:pPr>
      <w:r>
        <w:t> </w:t>
      </w:r>
    </w:p>
    <w:p w:rsidR="00000000" w:rsidRDefault="00927B00">
      <w:pPr>
        <w:jc w:val="center"/>
        <w:rPr>
          <w:rFonts w:eastAsia="Times New Roman"/>
        </w:rPr>
      </w:pPr>
      <w:r>
        <w:rPr>
          <w:rFonts w:eastAsia="Times New Roman"/>
        </w:rPr>
        <w:t>(в ред. Постановлений Правительства РФ</w:t>
      </w:r>
      <w:r>
        <w:rPr>
          <w:rFonts w:eastAsia="Times New Roman"/>
        </w:rPr>
        <w:br/>
        <w:t xml:space="preserve">от </w:t>
      </w:r>
      <w:hyperlink r:id="rId4" w:tooltip="Постановление 1643 от 19.09.2022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</w:rPr>
          <w:t>19.09.2022 N 1643</w:t>
        </w:r>
      </w:hyperlink>
      <w:r>
        <w:rPr>
          <w:rFonts w:eastAsia="Times New Roman"/>
        </w:rPr>
        <w:t xml:space="preserve">, от </w:t>
      </w:r>
      <w:hyperlink r:id="rId5" w:tooltip="Постановление 2525 от 29.12.2022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</w:rPr>
          <w:t>29.12.2022 N 2525</w:t>
        </w:r>
      </w:hyperlink>
      <w:r>
        <w:rPr>
          <w:rFonts w:eastAsia="Times New Roman"/>
        </w:rPr>
        <w:t xml:space="preserve">, от </w:t>
      </w:r>
      <w:hyperlink r:id="rId6" w:tooltip="Постановление 1851 от 21.12.2024 Правительства РФ&#10;&#10;Изменения в некоторые акты Правительства РФ в отношении обращения медицинских изделий и обращения лекарственных препаратов для медицинского применения" w:history="1">
        <w:r>
          <w:rPr>
            <w:rStyle w:val="a3"/>
            <w:rFonts w:eastAsia="Times New Roman"/>
          </w:rPr>
          <w:t>21.12.2024 N 1851</w:t>
        </w:r>
      </w:hyperlink>
      <w:r>
        <w:rPr>
          <w:rFonts w:eastAsia="Times New Roman"/>
        </w:rPr>
        <w:t>,</w:t>
      </w:r>
      <w:r>
        <w:rPr>
          <w:rFonts w:eastAsia="Times New Roman"/>
        </w:rPr>
        <w:br/>
        <w:t xml:space="preserve">от </w:t>
      </w:r>
      <w:hyperlink r:id="rId7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</w:rPr>
          <w:t>28.02.2025 N 240</w:t>
        </w:r>
      </w:hyperlink>
      <w:r>
        <w:rPr>
          <w:rFonts w:eastAsia="Times New Roman"/>
        </w:rPr>
        <w:t>)</w:t>
      </w:r>
      <w:r>
        <w:rPr>
          <w:rFonts w:eastAsia="Times New Roman"/>
        </w:rPr>
        <w:br/>
        <w:t xml:space="preserve">  </w:t>
      </w:r>
    </w:p>
    <w:p w:rsidR="00000000" w:rsidRDefault="00927B00">
      <w:pPr>
        <w:pStyle w:val="a5"/>
        <w:jc w:val="both"/>
      </w:pPr>
      <w:r>
        <w:t xml:space="preserve">В соответствии с частью 5.1 статьи 38 Федерального закона "Об основах охраны здоровья граждан в Российской Федерации", пунктом 3 части 1 статьи 18 Федерального закона от </w:t>
      </w:r>
      <w:hyperlink r:id="rId8" w:tooltip="Федеральный закон 46-ФЗ от 08.03.2022 ГД РФ&#10;&#10;Изменения в некоторые законодательные акты РФ, в т.ч. в федеральный закон об обращении лекарственных средств" w:history="1">
        <w:r>
          <w:rPr>
            <w:rStyle w:val="a3"/>
          </w:rPr>
          <w:t>8 марта 2022 г. N 46-ФЗ</w:t>
        </w:r>
      </w:hyperlink>
      <w:r>
        <w:t xml:space="preserve"> "О внесении изменений в отдельные зак</w:t>
      </w:r>
      <w:r>
        <w:t>онодательные акты Российской Федерации" Правительство Российской Федерации постановляет:</w:t>
      </w:r>
    </w:p>
    <w:p w:rsidR="00000000" w:rsidRDefault="00927B00">
      <w:pPr>
        <w:pStyle w:val="a5"/>
        <w:jc w:val="both"/>
      </w:pPr>
      <w:r>
        <w:t>1. Утвердить прилагаемые особенности обращения, включая особенности государственной регистрации, медицинских изделий в случае их дефектуры или риска возникновения дефе</w:t>
      </w:r>
      <w:r>
        <w:t>ктуры в связи с введением в отношении Российской Федерации ограничительных мер экономического характера.</w:t>
      </w:r>
    </w:p>
    <w:p w:rsidR="00000000" w:rsidRDefault="00927B00">
      <w:pPr>
        <w:shd w:val="clear" w:color="auto" w:fill="FFFFFF"/>
        <w:ind w:firstLine="240"/>
        <w:divId w:val="862790019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9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240 от 28.02.2025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719619620"/>
      </w:pPr>
      <w:r>
        <w:t>2. Утратил силу. - Постановление Правительства Российской Федерации</w:t>
      </w:r>
      <w:r>
        <w:t xml:space="preserve"> от </w:t>
      </w:r>
      <w:hyperlink r:id="rId10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</w:rPr>
          <w:t>28.02.2025 N 240</w:t>
        </w:r>
      </w:hyperlink>
      <w:r>
        <w:t>.</w:t>
      </w:r>
    </w:p>
    <w:p w:rsidR="00000000" w:rsidRDefault="00927B00">
      <w:pPr>
        <w:shd w:val="clear" w:color="auto" w:fill="DDDDDD"/>
        <w:ind w:firstLine="240"/>
        <w:divId w:val="911548889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11" w:tooltip="Постановление 552 от 01.04.2022 Правительства РФ&#10;&#10;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552 от 01.04.2022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98204975"/>
        <w:rPr>
          <w:vanish/>
          <w:color w:val="BBBBBB"/>
        </w:rPr>
      </w:pPr>
      <w:r>
        <w:rPr>
          <w:vanish/>
          <w:color w:val="BBBBBB"/>
        </w:rPr>
        <w:t>2. Экспертиза заявления о государственной регистрации медицинского изделия и документов, представленных в соответствии с Правилами г</w:t>
      </w:r>
      <w:r>
        <w:rPr>
          <w:vanish/>
          <w:color w:val="BBBBBB"/>
        </w:rPr>
        <w:t xml:space="preserve">осударственной регистрации медицинских изделий, утвержденными постановлением Правительства Российской Федерации от </w:t>
      </w:r>
      <w:hyperlink r:id="rId12" w:tooltip="Постановление 1416 от 27.12.2012 Правительства РФ&#10;&#10;Правила госрегистрации медицинских изделий" w:history="1">
        <w:r>
          <w:rPr>
            <w:rStyle w:val="a3"/>
            <w:vanish/>
          </w:rPr>
          <w:t>27 дек</w:t>
        </w:r>
        <w:r>
          <w:rPr>
            <w:rStyle w:val="a3"/>
            <w:vanish/>
          </w:rPr>
          <w:t>абря 2012 г. N 1416</w:t>
        </w:r>
      </w:hyperlink>
      <w:r>
        <w:rPr>
          <w:vanish/>
          <w:color w:val="BBBBBB"/>
        </w:rPr>
        <w:t xml:space="preserve"> "Об утверждении Правил государственной регистрации медицинских изделий", со дня вступления в силу настоящего постановления осуществляется одновременно с проведением экспертизы полноты и результатов проведенных технических испытаний токс</w:t>
      </w:r>
      <w:r>
        <w:rPr>
          <w:vanish/>
          <w:color w:val="BBBBBB"/>
        </w:rPr>
        <w:t>икологических исследований, клинических испытаний, а также испытаний в целях утверждения типа средств измерений (в отношении медицинских изделий, относящихся к средствам измерений в сфере государственного регулирования обеспечения единства измерений, переч</w:t>
      </w:r>
      <w:r>
        <w:rPr>
          <w:vanish/>
          <w:color w:val="BBBBBB"/>
        </w:rPr>
        <w:t>ень которых утверждается Министерством здравоохранения Российской Федерации), за исключением исследований, требующих проведения клинических испытаний с участием человека.</w:t>
      </w:r>
    </w:p>
    <w:p w:rsidR="00000000" w:rsidRDefault="00927B00">
      <w:pPr>
        <w:shd w:val="clear" w:color="auto" w:fill="FFFFFF"/>
        <w:ind w:firstLine="240"/>
        <w:divId w:val="1521047040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13" w:tooltip="Постановление 1851 от 21.12.2024 Правительства РФ&#10;&#10;Изменения в некоторые акты Правительства РФ в отношении обращения медицинских изделий и обращения лекарственных препаратов для медицинского применения" w:history="1">
        <w:r>
          <w:rPr>
            <w:rStyle w:val="a3"/>
            <w:rFonts w:eastAsia="Times New Roman"/>
            <w:vanish/>
          </w:rPr>
          <w:t>Постановление 1851 от 21.12.2024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659727406"/>
      </w:pPr>
      <w:r>
        <w:t xml:space="preserve">3. Настоящее постановление вступает в </w:t>
      </w:r>
      <w:r>
        <w:t>силу со дня его официального опубликования и действует до 1 января 2028 г.</w:t>
      </w:r>
    </w:p>
    <w:p w:rsidR="00000000" w:rsidRDefault="00927B00">
      <w:pPr>
        <w:shd w:val="clear" w:color="auto" w:fill="DDDDDD"/>
        <w:ind w:firstLine="240"/>
        <w:divId w:val="1484541483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14" w:tooltip="Постановление 1643 от 19.09.2022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1643 от 19.09.2022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2071684816"/>
        <w:rPr>
          <w:vanish/>
          <w:color w:val="BBBBBB"/>
        </w:rPr>
      </w:pPr>
      <w:r>
        <w:rPr>
          <w:vanish/>
          <w:color w:val="BBBBBB"/>
        </w:rPr>
        <w:t>3. Настоящее постановление вступает в силу со дня его официального опубликования и действу</w:t>
      </w:r>
      <w:r>
        <w:rPr>
          <w:vanish/>
          <w:color w:val="BBBBBB"/>
        </w:rPr>
        <w:t>ет до 1 января 2025 г.</w:t>
      </w:r>
    </w:p>
    <w:p w:rsidR="00000000" w:rsidRDefault="00927B00">
      <w:pPr>
        <w:shd w:val="clear" w:color="auto" w:fill="DDDDDD"/>
        <w:ind w:firstLine="240"/>
        <w:divId w:val="2005667630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15" w:tooltip="Постановление 552 от 01.04.2022 Правительства РФ&#10;&#10;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552 от 01.04.2022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421679814"/>
        <w:rPr>
          <w:vanish/>
          <w:color w:val="BBBBBB"/>
        </w:rPr>
      </w:pPr>
      <w:r>
        <w:rPr>
          <w:vanish/>
          <w:color w:val="BBBBBB"/>
        </w:rPr>
        <w:t>3. Настоящее постановление вступает в силу со дня его официального опубликования и действует до 1 сентября 2023 г.</w:t>
      </w:r>
    </w:p>
    <w:p w:rsidR="00000000" w:rsidRDefault="00927B00">
      <w:pPr>
        <w:pStyle w:val="a5"/>
        <w:jc w:val="both"/>
      </w:pPr>
      <w:r>
        <w:t> </w:t>
      </w:r>
    </w:p>
    <w:p w:rsidR="00000000" w:rsidRDefault="00927B00">
      <w:pPr>
        <w:jc w:val="right"/>
        <w:rPr>
          <w:rFonts w:eastAsia="Times New Roman"/>
        </w:rPr>
      </w:pPr>
      <w:r>
        <w:rPr>
          <w:rFonts w:eastAsia="Times New Roman"/>
        </w:rPr>
        <w:t>Председатель Правительства</w:t>
      </w:r>
      <w:r>
        <w:rPr>
          <w:rFonts w:eastAsia="Times New Roman"/>
        </w:rPr>
        <w:br/>
        <w:t>Российской Федерации</w:t>
      </w:r>
      <w:r>
        <w:rPr>
          <w:rFonts w:eastAsia="Times New Roman"/>
        </w:rPr>
        <w:br/>
        <w:t xml:space="preserve">М.Мишустин </w:t>
      </w:r>
    </w:p>
    <w:p w:rsidR="00000000" w:rsidRDefault="00927B00">
      <w:pPr>
        <w:pStyle w:val="a5"/>
        <w:jc w:val="both"/>
      </w:pPr>
      <w:r>
        <w:t> </w:t>
      </w:r>
    </w:p>
    <w:p w:rsidR="00000000" w:rsidRDefault="00927B00">
      <w:pPr>
        <w:pStyle w:val="a5"/>
        <w:jc w:val="both"/>
      </w:pPr>
      <w:r>
        <w:t> </w:t>
      </w:r>
    </w:p>
    <w:p w:rsidR="00000000" w:rsidRDefault="00927B00">
      <w:pPr>
        <w:jc w:val="right"/>
        <w:rPr>
          <w:rFonts w:eastAsia="Times New Roman"/>
        </w:rPr>
      </w:pPr>
      <w:r>
        <w:rPr>
          <w:rFonts w:eastAsia="Times New Roman"/>
        </w:rPr>
        <w:t>Утверждены</w:t>
      </w:r>
      <w:r>
        <w:rPr>
          <w:rFonts w:eastAsia="Times New Roman"/>
        </w:rPr>
        <w:br/>
        <w:t>по</w:t>
      </w:r>
      <w:r>
        <w:rPr>
          <w:rFonts w:eastAsia="Times New Roman"/>
        </w:rPr>
        <w:t>становлением Правительства</w:t>
      </w:r>
      <w:r>
        <w:rPr>
          <w:rFonts w:eastAsia="Times New Roman"/>
        </w:rPr>
        <w:br/>
        <w:t>Российской Федерации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от 1 апреля 2022 г. N 552</w:t>
      </w:r>
      <w:r>
        <w:rPr>
          <w:rFonts w:eastAsia="Times New Roman"/>
        </w:rPr>
        <w:br/>
        <w:t xml:space="preserve">  </w:t>
      </w:r>
    </w:p>
    <w:p w:rsidR="00000000" w:rsidRDefault="00927B00">
      <w:pPr>
        <w:jc w:val="center"/>
        <w:rPr>
          <w:rFonts w:eastAsia="Times New Roman"/>
        </w:rPr>
      </w:pPr>
      <w:r>
        <w:rPr>
          <w:rFonts w:eastAsia="Times New Roman"/>
        </w:rPr>
        <w:t>ОСОБЕННОСТИ</w:t>
      </w:r>
      <w:r>
        <w:rPr>
          <w:rFonts w:eastAsia="Times New Roman"/>
        </w:rPr>
        <w:br/>
        <w:t>ОБРАЩЕНИЯ, ВКЛЮЧАЯ ОСОБЕННОСТИ ГОСУДАРСТВЕННОЙ РЕГИСТРАЦИИ,</w:t>
      </w:r>
      <w:r>
        <w:rPr>
          <w:rFonts w:eastAsia="Times New Roman"/>
        </w:rPr>
        <w:br/>
        <w:t>МЕДИЦИНСКИХ ИЗДЕЛИЙ В СЛУЧАЕ ИХ ДЕФЕКТУРЫ ИЛИ РИСКА</w:t>
      </w:r>
      <w:r>
        <w:rPr>
          <w:rFonts w:eastAsia="Times New Roman"/>
        </w:rPr>
        <w:br/>
        <w:t>ВОЗНИКНОВЕНИЯ ДЕФЕКТУРЫ В СВЯЗИ С ВВЕДЕНИЕМ В ОТНОШЕНИИ</w:t>
      </w:r>
      <w:r>
        <w:rPr>
          <w:rFonts w:eastAsia="Times New Roman"/>
        </w:rPr>
        <w:br/>
        <w:t>РОССИЙСКОЙ ФЕДЕРАЦИИ ОГРАНИЧИТЕЛЬНЫХ МЕР</w:t>
      </w:r>
      <w:r>
        <w:rPr>
          <w:rFonts w:eastAsia="Times New Roman"/>
        </w:rPr>
        <w:br/>
        <w:t>ЭКОНОМИЧЕСКОГО ХАРАКТЕРА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(в ред. Постановлений Правительства РФ</w:t>
      </w:r>
      <w:r>
        <w:rPr>
          <w:rFonts w:eastAsia="Times New Roman"/>
        </w:rPr>
        <w:br/>
        <w:t xml:space="preserve">от </w:t>
      </w:r>
      <w:hyperlink r:id="rId16" w:tooltip="Постановление 1643 от 19.09.2022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</w:rPr>
          <w:t>19.09.2022 N 1643</w:t>
        </w:r>
      </w:hyperlink>
      <w:r>
        <w:rPr>
          <w:rFonts w:eastAsia="Times New Roman"/>
        </w:rPr>
        <w:t xml:space="preserve">, от </w:t>
      </w:r>
      <w:hyperlink r:id="rId17" w:tooltip="Постановление 2525 от 29.12.2022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</w:rPr>
          <w:t>29.12.2022 N 2525</w:t>
        </w:r>
      </w:hyperlink>
      <w:r>
        <w:rPr>
          <w:rFonts w:eastAsia="Times New Roman"/>
        </w:rPr>
        <w:t xml:space="preserve">, от </w:t>
      </w:r>
      <w:hyperlink r:id="rId18" w:tooltip="Постановление 1851 от 21.12.2024 Правительства РФ&#10;&#10;Изменения в некоторые акты Правительства РФ в отношении обращения медицинских изделий и обращения лекарственных препаратов для медицинского применения" w:history="1">
        <w:r>
          <w:rPr>
            <w:rStyle w:val="a3"/>
            <w:rFonts w:eastAsia="Times New Roman"/>
          </w:rPr>
          <w:t xml:space="preserve">21.12.2024 N </w:t>
        </w:r>
        <w:r>
          <w:rPr>
            <w:rStyle w:val="a3"/>
            <w:rFonts w:eastAsia="Times New Roman"/>
          </w:rPr>
          <w:t>1851</w:t>
        </w:r>
      </w:hyperlink>
      <w:r>
        <w:rPr>
          <w:rFonts w:eastAsia="Times New Roman"/>
        </w:rPr>
        <w:t>,</w:t>
      </w:r>
      <w:r>
        <w:rPr>
          <w:rFonts w:eastAsia="Times New Roman"/>
        </w:rPr>
        <w:br/>
        <w:t xml:space="preserve">от </w:t>
      </w:r>
      <w:hyperlink r:id="rId19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</w:rPr>
          <w:t>28.02.2025 N 240</w:t>
        </w:r>
      </w:hyperlink>
      <w:r>
        <w:rPr>
          <w:rFonts w:eastAsia="Times New Roman"/>
        </w:rPr>
        <w:t>)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I. Общие положения</w:t>
      </w:r>
      <w:r>
        <w:rPr>
          <w:rFonts w:eastAsia="Times New Roman"/>
        </w:rPr>
        <w:br/>
        <w:t xml:space="preserve">  </w:t>
      </w:r>
    </w:p>
    <w:p w:rsidR="00000000" w:rsidRDefault="00927B00">
      <w:pPr>
        <w:shd w:val="clear" w:color="auto" w:fill="FFFFFF"/>
        <w:ind w:firstLine="240"/>
        <w:divId w:val="760685897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20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240 от 28.02.2025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805469179"/>
      </w:pPr>
      <w:r>
        <w:t>1. Настоящий документ в связи с введением в отношении Российской Федерации ограничительных мер э</w:t>
      </w:r>
      <w:r>
        <w:t>кономического характера определяет особенности обращения медицинских изделий, в том числе особенности государственной регистрации медицинских изделий, внесения изменений в документы, содержащиеся в регистрационном досье на медицинское изделие отечественног</w:t>
      </w:r>
      <w:r>
        <w:t>о производства (медицинское изделие, в реестровой записи в государственном реестре медицинских изделий и организаций (индивидуальных предпринимателей), осуществляющих производство и изготовление медицинских изделий (далее соответственно - реестровая запись</w:t>
      </w:r>
      <w:r>
        <w:t>, государственный реестр), подтверждающей факт государственной регистрации которого, либо в заявлении о государственной регистрации которого в качестве производителя (изготовителя) указано юридическое лицо или физическое лицо, зарегистрированное в качестве</w:t>
      </w:r>
      <w:r>
        <w:t xml:space="preserve"> индивидуального предпринимателя, являющиеся резидентами Российской Федерации, а также имеющие место производства (производственную площадку) на территории Российской Федерации (далее - медицинское изделие отечественного производства).</w:t>
      </w:r>
    </w:p>
    <w:p w:rsidR="00000000" w:rsidRDefault="00927B00">
      <w:pPr>
        <w:shd w:val="clear" w:color="auto" w:fill="DDDDDD"/>
        <w:ind w:firstLine="240"/>
        <w:divId w:val="1736665431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21" w:tooltip="Постановление 1643 от 19.09.2022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1643 от 19.09.2022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2059276967"/>
        <w:rPr>
          <w:vanish/>
          <w:color w:val="BBBBBB"/>
        </w:rPr>
      </w:pPr>
      <w:r>
        <w:rPr>
          <w:vanish/>
          <w:color w:val="BBBBBB"/>
        </w:rPr>
        <w:t>1. Настоящий документ в связи с введением в отношении Российской Федерации ограничительных мер экономического характера определяет особенности обращения медицинских изделий, в том числе</w:t>
      </w:r>
      <w:r>
        <w:rPr>
          <w:vanish/>
          <w:color w:val="BBBBBB"/>
        </w:rPr>
        <w:t xml:space="preserve"> особенности государственной регистрации медицинских изделий, внесения изменений в документы, содержащиеся в регистрационном досье на медицинское изделие отечественного производства (медицинское изделие, в регистрационном удостоверении либо в заявлении о г</w:t>
      </w:r>
      <w:r>
        <w:rPr>
          <w:vanish/>
          <w:color w:val="BBBBBB"/>
        </w:rPr>
        <w:t>осударственной регистрации которого в качестве производителя (изготовителя) указано юридическое лицо или физическое лицо, зарегистрированное в качестве индивидуального предпринимателя, являющиеся резидентами Российской Федерации, а также имеющие место прои</w:t>
      </w:r>
      <w:r>
        <w:rPr>
          <w:vanish/>
          <w:color w:val="BBBBBB"/>
        </w:rPr>
        <w:t>зводства (производственную площадку) на территории Российской Федерации (далее - медицинское изделие отечественного производства).</w:t>
      </w:r>
    </w:p>
    <w:p w:rsidR="00000000" w:rsidRDefault="00927B00">
      <w:pPr>
        <w:shd w:val="clear" w:color="auto" w:fill="DDDDDD"/>
        <w:ind w:firstLine="240"/>
        <w:divId w:val="1234241992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22" w:tooltip="Постановление 552 от 01.04.2022 Правительства РФ&#10;&#10;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552 от 01.04.2022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130246839"/>
        <w:rPr>
          <w:vanish/>
          <w:color w:val="BBBBBB"/>
        </w:rPr>
      </w:pPr>
      <w:r>
        <w:rPr>
          <w:vanish/>
          <w:color w:val="BBBBBB"/>
        </w:rPr>
        <w:t>1. Настоящий документ в связи с введением в отно</w:t>
      </w:r>
      <w:r>
        <w:rPr>
          <w:vanish/>
          <w:color w:val="BBBBBB"/>
        </w:rPr>
        <w:t>шении Российской Федерации ограничительных мер экономического характера определяет особенности обращения медицинских изделий, в том числе особенности государственной регистрации медицинских изделий, внесения изменений в документы, содержащиеся в регистраци</w:t>
      </w:r>
      <w:r>
        <w:rPr>
          <w:vanish/>
          <w:color w:val="BBBBBB"/>
        </w:rPr>
        <w:t xml:space="preserve">онном досье на медицинское изделие отечественного производства (медицинское изделие в регистрационном удостоверении, выданном в соответствии с настоящим документом или Правилами государственной регистрации медицинских изделий, утвержденными постановлением </w:t>
      </w:r>
      <w:r>
        <w:rPr>
          <w:vanish/>
          <w:color w:val="BBBBBB"/>
        </w:rPr>
        <w:t xml:space="preserve">Правительства Российской Федерации от </w:t>
      </w:r>
      <w:hyperlink r:id="rId23" w:tooltip="Постановление 1416 от 27.12.2012 Правительства РФ&#10;&#10;Правила госрегистрации медицинских изделий" w:history="1">
        <w:r>
          <w:rPr>
            <w:rStyle w:val="a3"/>
            <w:vanish/>
          </w:rPr>
          <w:t>27 декабря 2012 г. N 1416</w:t>
        </w:r>
      </w:hyperlink>
      <w:r>
        <w:rPr>
          <w:vanish/>
          <w:color w:val="BBBBBB"/>
        </w:rPr>
        <w:t xml:space="preserve"> "Об утверждении Правил государственной регистрации медици</w:t>
      </w:r>
      <w:r>
        <w:rPr>
          <w:vanish/>
          <w:color w:val="BBBBBB"/>
        </w:rPr>
        <w:t xml:space="preserve">нских изделий" (далее - Правила регистрации), либо медицинского изделия, в заявлении о государственной регистрации которого в качестве производителя (изготовителя) указано юридическое лицо или физическое лицо, зарегистрированное в качестве индивидуального </w:t>
      </w:r>
      <w:r>
        <w:rPr>
          <w:vanish/>
          <w:color w:val="BBBBBB"/>
        </w:rPr>
        <w:t>предпринимателя, являющееся резидентом Российской Федерации, а также имеющее место производства (производственную площадку) на территории Российской Федерации (далее - медицинское изделие отечественного производства).</w:t>
      </w:r>
    </w:p>
    <w:p w:rsidR="00000000" w:rsidRDefault="00927B00">
      <w:pPr>
        <w:pStyle w:val="a5"/>
        <w:jc w:val="both"/>
      </w:pPr>
      <w:r>
        <w:t>2. Государственная регистрация медицин</w:t>
      </w:r>
      <w:r>
        <w:t>ских изделий в соответствии с настоящим документом осуществляется Федеральной службой по надзору в сфере здравоохранения (далее - регистрирующий орган).</w:t>
      </w:r>
    </w:p>
    <w:p w:rsidR="00000000" w:rsidRDefault="00927B00">
      <w:pPr>
        <w:shd w:val="clear" w:color="auto" w:fill="FFFFFF"/>
        <w:ind w:firstLine="240"/>
        <w:divId w:val="1538857882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24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240 от 28.02.2025 Правительства РФ</w:t>
        </w:r>
      </w:hyperlink>
    </w:p>
    <w:p w:rsidR="00000000" w:rsidRDefault="00927B00">
      <w:pPr>
        <w:pStyle w:val="a5"/>
        <w:shd w:val="clear" w:color="auto" w:fill="FFFFFF"/>
        <w:divId w:val="1735549138"/>
      </w:pPr>
      <w:r>
        <w:t>3. Факт государстве</w:t>
      </w:r>
      <w:r>
        <w:t>нной регистрации медицинского изделия в соответствии с настоящим документом подтверждается реестровой записью в государственном реестре.</w:t>
      </w:r>
    </w:p>
    <w:p w:rsidR="00000000" w:rsidRDefault="00927B00">
      <w:pPr>
        <w:pStyle w:val="a5"/>
        <w:shd w:val="clear" w:color="auto" w:fill="FFFFFF"/>
        <w:divId w:val="1735549138"/>
      </w:pPr>
      <w:r>
        <w:t>Государственная регистрация в соответствии с настоящим документом действует до 1 января 2028 г.</w:t>
      </w:r>
    </w:p>
    <w:p w:rsidR="00000000" w:rsidRDefault="00927B00">
      <w:pPr>
        <w:shd w:val="clear" w:color="auto" w:fill="DDDDDD"/>
        <w:ind w:firstLine="240"/>
        <w:divId w:val="1780568620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25" w:tooltip="Постановление 552 от 01.04.2022 Правительства РФ&#10;&#10;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552 от 01.04.2022 Правительства РФ</w:t>
        </w:r>
      </w:hyperlink>
    </w:p>
    <w:p w:rsidR="00000000" w:rsidRDefault="00927B00">
      <w:pPr>
        <w:shd w:val="clear" w:color="auto" w:fill="FFFFFF"/>
        <w:ind w:firstLine="240"/>
        <w:divId w:val="355498442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26" w:tooltip="Постановление 1851 от 21.12.2024 Правительства РФ&#10;&#10;Изменения в некоторые акты Правительства РФ в отношении обращения медицинских изделий и обращения лекарственных препаратов для медицинского применения" w:history="1">
        <w:r>
          <w:rPr>
            <w:rStyle w:val="a3"/>
            <w:rFonts w:eastAsia="Times New Roman"/>
            <w:vanish/>
          </w:rPr>
          <w:t>Постановление 1851 от 21.12.2024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314186370"/>
        <w:rPr>
          <w:vanish/>
          <w:color w:val="BBBBBB"/>
        </w:rPr>
      </w:pPr>
      <w:r>
        <w:rPr>
          <w:vanish/>
          <w:color w:val="BBBBBB"/>
        </w:rPr>
        <w:t>3. Факт государственной регистрации медицинского изделия в соответствии с настоящим документом подтверждается регистрационным удостоверением на медицинское</w:t>
      </w:r>
      <w:r>
        <w:rPr>
          <w:vanish/>
          <w:color w:val="BBBBBB"/>
        </w:rPr>
        <w:t xml:space="preserve"> изделие, которое выдается со сроком действия до 1 января 2028 г., и реестровой записью в государственном реестре медицинских изделий и организаций (индивидуальных предпринимателей), осуществляющих производство и изготовление медицинских изделий (далее - г</w:t>
      </w:r>
      <w:r>
        <w:rPr>
          <w:vanish/>
          <w:color w:val="BBBBBB"/>
        </w:rPr>
        <w:t>осударственный реестр).</w:t>
      </w:r>
    </w:p>
    <w:p w:rsidR="00000000" w:rsidRDefault="00927B00">
      <w:pPr>
        <w:shd w:val="clear" w:color="auto" w:fill="DDDDDD"/>
        <w:ind w:firstLine="240"/>
        <w:divId w:val="1822883990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27" w:tooltip="Постановление 1643 от 19.09.2022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1643 от 19.09.2022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242906773"/>
        <w:rPr>
          <w:vanish/>
          <w:color w:val="BBBBBB"/>
        </w:rPr>
      </w:pPr>
      <w:r>
        <w:rPr>
          <w:vanish/>
          <w:color w:val="BBBBBB"/>
        </w:rPr>
        <w:t>3. Факт государственной регистрации медицинского изделия в соответствии с настоящим документом подтверждается регистрационным удостоверением на медицинское изделие, которое выдается со сроком действия до 1 января 2025 г., и реестровой записью в государстве</w:t>
      </w:r>
      <w:r>
        <w:rPr>
          <w:vanish/>
          <w:color w:val="BBBBBB"/>
        </w:rPr>
        <w:t>нном реестре медицинских изделий и организаций (индивидуальных предпринимателей), осуществляющих производство и изготовление медицинских изделий (далее - государственный реестр).</w:t>
      </w:r>
    </w:p>
    <w:p w:rsidR="00000000" w:rsidRDefault="00927B00">
      <w:pPr>
        <w:shd w:val="clear" w:color="auto" w:fill="DDDDDD"/>
        <w:ind w:firstLine="240"/>
        <w:divId w:val="267201121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28" w:tooltip="Постановление 552 от 01.04.2022 Правительства РФ&#10;&#10;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552 от 01.04.2022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718626427"/>
        <w:rPr>
          <w:vanish/>
          <w:color w:val="BBBBBB"/>
        </w:rPr>
      </w:pPr>
      <w:r>
        <w:rPr>
          <w:vanish/>
          <w:color w:val="BBBBBB"/>
        </w:rPr>
        <w:t>3. Факт государственной регистрации медицинского изделия в соответствии с настоящим документом подтверждается регистрационным удостоверением на медицинское изделие, которое выдается со сроком действия до 1 сентября 2023 г., и реестровой записью в государст</w:t>
      </w:r>
      <w:r>
        <w:rPr>
          <w:vanish/>
          <w:color w:val="BBBBBB"/>
        </w:rPr>
        <w:t>венном реестре медицинских изделий и организаций (индивидуальных предпринимателей), осуществляющих производство и изготовление медицинских изделий (далее - государственный реестр).</w:t>
      </w:r>
    </w:p>
    <w:p w:rsidR="00000000" w:rsidRDefault="00927B00">
      <w:pPr>
        <w:shd w:val="clear" w:color="auto" w:fill="FFFFFF"/>
        <w:ind w:firstLine="240"/>
        <w:divId w:val="1381594417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29" w:tooltip="Постановление 1643 от 19.09.2022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1643 от 19.09.2022 Правит</w:t>
        </w:r>
        <w:r>
          <w:rPr>
            <w:rStyle w:val="a3"/>
            <w:rFonts w:eastAsia="Times New Roman"/>
            <w:vanish/>
          </w:rPr>
          <w:t>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923372480"/>
        <w:rPr>
          <w:vanish/>
          <w:color w:val="BBBBBB"/>
        </w:rPr>
      </w:pPr>
      <w:r>
        <w:rPr>
          <w:vanish/>
          <w:color w:val="BBBBBB"/>
        </w:rPr>
        <w:t>Выдача дубликата регистрационного удостоверения на медицинское изделие осуществляется в порядке, предусмотренном Правилами государственной регистрации медицинских изделий, утвержденными постановлением Правительства Российской Федерации от 27 дек</w:t>
      </w:r>
      <w:r>
        <w:rPr>
          <w:vanish/>
          <w:color w:val="BBBBBB"/>
        </w:rPr>
        <w:t>абря 2012 г. N 1416 "Об утверждении Правил государственной регистрации медицинских изделий" (далее - Правила регистрации).</w:t>
      </w:r>
    </w:p>
    <w:p w:rsidR="00000000" w:rsidRDefault="00927B00">
      <w:pPr>
        <w:shd w:val="clear" w:color="auto" w:fill="DDDDDD"/>
        <w:ind w:firstLine="240"/>
        <w:divId w:val="2096779419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30" w:tooltip="Постановление 552 от 01.04.2022 Правительства РФ&#10;&#10;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552 от 01.04.2022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478834820"/>
        <w:rPr>
          <w:vanish/>
          <w:color w:val="BBBBBB"/>
        </w:rPr>
      </w:pPr>
      <w:r>
        <w:rPr>
          <w:vanish/>
          <w:color w:val="BBBBBB"/>
        </w:rPr>
        <w:t>Выдача дубликата регистрационного удостоверения на медиц</w:t>
      </w:r>
      <w:r>
        <w:rPr>
          <w:vanish/>
          <w:color w:val="BBBBBB"/>
        </w:rPr>
        <w:t>инское изделие осуществляется в порядке, предусмотренном Правилами регистрации.</w:t>
      </w:r>
    </w:p>
    <w:p w:rsidR="00000000" w:rsidRDefault="00927B00">
      <w:pPr>
        <w:pStyle w:val="a5"/>
        <w:jc w:val="both"/>
      </w:pPr>
      <w:r>
        <w:t>4. Перечень видов медицинских изделий, подлежащих обращению в соответствии с настоящим документом (далее - перечень медицинских изделий), утверждается межведомственной комиссие</w:t>
      </w:r>
      <w:r>
        <w:t xml:space="preserve">й, в состав которой входят представители Министерства здравоохранения Российской Федерации, Министерства промышленности и торговли Российской Федерации, Министерства финансов Российской Федерации, Министерства экономического развития Российской Федерации, </w:t>
      </w:r>
      <w:r>
        <w:t>Федеральной антимонопольной службы, Федеральной таможенной службы, Федеральной налоговой службы, регистрирующего органа, а также представители иных органов и организаций при необходимости (далее - межведомственная комиссия).</w:t>
      </w:r>
    </w:p>
    <w:p w:rsidR="00000000" w:rsidRDefault="00927B00">
      <w:pPr>
        <w:shd w:val="clear" w:color="auto" w:fill="FFFFFF"/>
        <w:ind w:firstLine="240"/>
        <w:divId w:val="1464738063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lastRenderedPageBreak/>
        <w:t xml:space="preserve">Нов. ред. </w:t>
      </w:r>
      <w:hyperlink r:id="rId31" w:tooltip="Постановление 1643 от 19.09.2022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1643 от 19.09.2022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864400736"/>
      </w:pPr>
      <w:r>
        <w:t xml:space="preserve">Положение о межведомственной комиссии, в том числе порядок организации ее работы, порядок определения дефектуры медицинских изделий или риска ее возникновения, критерии включения медицинских изделий в </w:t>
      </w:r>
      <w:r>
        <w:t>перечень медицинских изделий и исключения из него и состав межведомственной комиссии утверждаются регистрирующим органом по согласованию с Министерством здравоохранения Российской Федерации, Министерством промышленности и торговли Российской Федерации, Мин</w:t>
      </w:r>
      <w:r>
        <w:t>истерством финансов Российской Федерации, Министерством экономического развития Российской Федерации и Федеральной антимонопольной службой.</w:t>
      </w:r>
    </w:p>
    <w:p w:rsidR="00000000" w:rsidRDefault="00927B00">
      <w:pPr>
        <w:shd w:val="clear" w:color="auto" w:fill="DDDDDD"/>
        <w:ind w:firstLine="240"/>
        <w:divId w:val="1053232204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32" w:tooltip="Постановление 552 от 01.04.2022 Правительства РФ&#10;&#10;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552 от 01.04.2022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401637951"/>
        <w:rPr>
          <w:vanish/>
          <w:color w:val="BBBBBB"/>
        </w:rPr>
      </w:pPr>
      <w:r>
        <w:rPr>
          <w:vanish/>
          <w:color w:val="BBBBBB"/>
        </w:rPr>
        <w:t xml:space="preserve">Положение о межведомственной комиссии, </w:t>
      </w:r>
      <w:r>
        <w:rPr>
          <w:vanish/>
          <w:color w:val="BBBBBB"/>
        </w:rPr>
        <w:t>в том числе порядок организации ее работы, порядок определения дефектуры медицинских изделий или риска ее возникновения, критерии включения медицинских изделий в перечень медицинских изделий и состав межведомственной комиссии утверждаются регистрирующим ор</w:t>
      </w:r>
      <w:r>
        <w:rPr>
          <w:vanish/>
          <w:color w:val="BBBBBB"/>
        </w:rPr>
        <w:t xml:space="preserve">ганом по согласованию с Министерством здравоохранения Российской Федерации, Министерством промышленности и торговли Российской Федерации, Министерством финансов Российской Федерации, Министерством экономического развития Российской Федерации и Федеральной </w:t>
      </w:r>
      <w:r>
        <w:rPr>
          <w:vanish/>
          <w:color w:val="BBBBBB"/>
        </w:rPr>
        <w:t>антимонопольной службой.</w:t>
      </w:r>
    </w:p>
    <w:p w:rsidR="00000000" w:rsidRDefault="00927B00">
      <w:pPr>
        <w:pStyle w:val="a5"/>
        <w:jc w:val="both"/>
      </w:pPr>
      <w:r>
        <w:t>В перечень медицинских изделий включаются:</w:t>
      </w:r>
    </w:p>
    <w:p w:rsidR="00000000" w:rsidRDefault="00927B00">
      <w:pPr>
        <w:pStyle w:val="a5"/>
        <w:jc w:val="both"/>
      </w:pPr>
      <w:r>
        <w:t>медицинские изделия в случае наличия их дефектуры или рисков ее возникновения;</w:t>
      </w:r>
    </w:p>
    <w:p w:rsidR="00000000" w:rsidRDefault="00927B00">
      <w:pPr>
        <w:pStyle w:val="a5"/>
        <w:jc w:val="both"/>
      </w:pPr>
      <w:r>
        <w:t>медицинские изделия, в отношении которых в межведомственную комиссию поступили предложения о поставке медицин</w:t>
      </w:r>
      <w:r>
        <w:t>ских изделий по цене ниже среднерыночной;</w:t>
      </w:r>
    </w:p>
    <w:p w:rsidR="00000000" w:rsidRDefault="00927B00">
      <w:pPr>
        <w:pStyle w:val="a5"/>
        <w:jc w:val="both"/>
      </w:pPr>
      <w:r>
        <w:t>иные медицинские изделия, определенные межведомственной комиссией.</w:t>
      </w:r>
    </w:p>
    <w:p w:rsidR="00000000" w:rsidRDefault="00927B00">
      <w:pPr>
        <w:pStyle w:val="a5"/>
        <w:jc w:val="both"/>
      </w:pPr>
      <w:r>
        <w:t xml:space="preserve">Перечень медицинских изделий размещается на официальном сайте регистрирующего органа в информационно-телекоммуникационной сети "Интернет" (далее - </w:t>
      </w:r>
      <w:r>
        <w:t>сеть "Интернет") в срок, не превышающий 2 рабочих дня со дня его утверждения (внесения в него изменений) межведомственной комиссией.</w:t>
      </w:r>
    </w:p>
    <w:p w:rsidR="00000000" w:rsidRDefault="00927B00">
      <w:pPr>
        <w:pStyle w:val="a5"/>
        <w:jc w:val="both"/>
      </w:pPr>
      <w:r>
        <w:t>5. В настоящем документе используются следующие основные понятия:</w:t>
      </w:r>
    </w:p>
    <w:p w:rsidR="00000000" w:rsidRDefault="00927B00">
      <w:pPr>
        <w:pStyle w:val="a5"/>
        <w:jc w:val="both"/>
      </w:pPr>
      <w:r>
        <w:t>"заявитель" - производитель (изготовитель) медицинского и</w:t>
      </w:r>
      <w:r>
        <w:t>зделия, уполномоченный представитель производителя (изготовителя) или лицо, осуществляющее ввоз медицинского изделия в Российскую Федерацию в целях его государственной регистрации;</w:t>
      </w:r>
    </w:p>
    <w:p w:rsidR="00000000" w:rsidRDefault="00927B00">
      <w:pPr>
        <w:pStyle w:val="a5"/>
        <w:jc w:val="both"/>
      </w:pPr>
      <w:r>
        <w:t>"лицо, осуществляющее ввоз медицинского изделия в Российскую Федерацию в це</w:t>
      </w:r>
      <w:r>
        <w:t>лях его государственной регистрации" - юридическое лицо или физическое лицо, зарегистрированное в качестве индивидуального предпринимателя, являющееся резидентом Российской Федерации, несущее ответственность по всем вопросам обращения регистрируемого медиц</w:t>
      </w:r>
      <w:r>
        <w:t>инского изделия и осуществляющее закупку, хранение, разделение продукции по объемам партии, не влияющие на характеристики продукции, или продажу такой продукции без оказания влияния на ее качество, эффективность и безопасность;</w:t>
      </w:r>
    </w:p>
    <w:p w:rsidR="00000000" w:rsidRDefault="00927B00">
      <w:pPr>
        <w:shd w:val="clear" w:color="auto" w:fill="FFFFFF"/>
        <w:ind w:firstLine="240"/>
        <w:divId w:val="322051173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33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240 от 28.02.2025 Правительства РФ</w:t>
        </w:r>
      </w:hyperlink>
    </w:p>
    <w:p w:rsidR="00000000" w:rsidRDefault="00927B00">
      <w:pPr>
        <w:pStyle w:val="a5"/>
        <w:shd w:val="clear" w:color="auto" w:fill="FFFFFF"/>
        <w:divId w:val="1874414681"/>
      </w:pPr>
      <w:r>
        <w:t xml:space="preserve">абзац четвертый утратил силу. - Постановление Правительства РФ от </w:t>
      </w:r>
      <w:hyperlink r:id="rId34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</w:rPr>
          <w:t>28.02.2025 N 240</w:t>
        </w:r>
      </w:hyperlink>
      <w:r>
        <w:t>.</w:t>
      </w:r>
    </w:p>
    <w:p w:rsidR="00000000" w:rsidRDefault="00927B00">
      <w:pPr>
        <w:pStyle w:val="a5"/>
        <w:shd w:val="clear" w:color="auto" w:fill="FFFFFF"/>
        <w:jc w:val="both"/>
        <w:divId w:val="1874414681"/>
      </w:pPr>
      <w:r>
        <w:t>Иные понятия, используемые в настоящем документе, применяются в значениях, определенных Пра</w:t>
      </w:r>
      <w:r>
        <w:t xml:space="preserve">вилами государственной регистрации медицинских изделий, утвержденными постановлением Правительства Российской Федерации от </w:t>
      </w:r>
      <w:hyperlink r:id="rId35" w:tooltip="Постановление 1684 от 30.11.2024 Правительства РФ&#10;&#10;Правила госрегистрации медицинских изделий" w:history="1">
        <w:r>
          <w:rPr>
            <w:rStyle w:val="a3"/>
          </w:rPr>
          <w:t>30 ноября 2024 г. N 1684</w:t>
        </w:r>
      </w:hyperlink>
      <w:r>
        <w:t xml:space="preserve"> "Об утверждении Правил государственной регистрации медицинских изделий" (далее - Правила регистрации).</w:t>
      </w:r>
    </w:p>
    <w:p w:rsidR="00000000" w:rsidRDefault="00927B00">
      <w:pPr>
        <w:shd w:val="clear" w:color="auto" w:fill="DDDDDD"/>
        <w:ind w:firstLine="240"/>
        <w:divId w:val="1727412569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36" w:tooltip="Постановление 552 от 01.04.2022 Правительства РФ&#10;&#10;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552 от 01.04.2022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349646012"/>
        <w:rPr>
          <w:vanish/>
          <w:color w:val="BBBBBB"/>
        </w:rPr>
      </w:pPr>
      <w:r>
        <w:rPr>
          <w:vanish/>
          <w:color w:val="BBBBBB"/>
        </w:rPr>
        <w:t>"производственная площадка" - территориально обособленный комплекс, предназначенный для выполнения всего процесса производства медицинского изделия или его определенных стадий.</w:t>
      </w:r>
    </w:p>
    <w:p w:rsidR="00000000" w:rsidRDefault="00927B00">
      <w:pPr>
        <w:pStyle w:val="a5"/>
        <w:shd w:val="clear" w:color="auto" w:fill="FFFFFF"/>
        <w:jc w:val="both"/>
        <w:divId w:val="349646012"/>
        <w:rPr>
          <w:vanish/>
          <w:color w:val="BBBBBB"/>
        </w:rPr>
      </w:pPr>
      <w:r>
        <w:rPr>
          <w:vanish/>
          <w:color w:val="BBBBBB"/>
        </w:rPr>
        <w:t>Иные понятия, исп</w:t>
      </w:r>
      <w:r>
        <w:rPr>
          <w:vanish/>
          <w:color w:val="BBBBBB"/>
        </w:rPr>
        <w:t>ользуемые в настоящем документе, применяются в значениях, определенных Правилами регистрации.</w:t>
      </w:r>
    </w:p>
    <w:p w:rsidR="00000000" w:rsidRDefault="00927B00">
      <w:pPr>
        <w:pStyle w:val="a5"/>
        <w:jc w:val="both"/>
      </w:pPr>
      <w:r>
        <w:t>6. Государственная регистрация медицинских изделий с низкой степенью потенциального риска их применения (за исключением медицинских изделий, выпускаемых в стериль</w:t>
      </w:r>
      <w:r>
        <w:t>ном виде), включенных в перечень медицинских изделий, осуществляется по выбору заявителя в соответствии с пунктами 13 - 22 настоящего документа либо в соответствии с пунктами 23 - 29 настоящего документа.</w:t>
      </w:r>
    </w:p>
    <w:p w:rsidR="00000000" w:rsidRDefault="00927B00">
      <w:pPr>
        <w:shd w:val="clear" w:color="auto" w:fill="FFFFFF"/>
        <w:ind w:firstLine="240"/>
        <w:divId w:val="720709071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lastRenderedPageBreak/>
        <w:t xml:space="preserve">Нов. ред. </w:t>
      </w:r>
      <w:hyperlink r:id="rId37" w:tooltip="Постановление 1643 от 19.09.2022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1</w:t>
        </w:r>
        <w:r>
          <w:rPr>
            <w:rStyle w:val="a3"/>
            <w:rFonts w:eastAsia="Times New Roman"/>
            <w:vanish/>
          </w:rPr>
          <w:t>643 от 19.09.2022 Правительства РФ</w:t>
        </w:r>
      </w:hyperlink>
    </w:p>
    <w:p w:rsidR="00000000" w:rsidRDefault="00927B00">
      <w:pPr>
        <w:shd w:val="clear" w:color="auto" w:fill="FFFFFF"/>
        <w:ind w:firstLine="240"/>
        <w:divId w:val="2039156961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38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240 от 28.02.2025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833106114"/>
      </w:pPr>
      <w:r>
        <w:t>7. Регистрирующий орган принимает решение об отмене государственной регистрации медицинского изделия, зарегистрированного с учетом положений настоящего документа, в соответствии с разделом VIII Правил регистрации, за исключением случаев, предусмотренных по</w:t>
      </w:r>
      <w:r>
        <w:t>дпунктами "е" (по применимости) и "ж" пункта 137 Правил регистрации, а также в случае выявления регистрирующим органом недостоверных сведений в документах и материалах на медицинское изделие, представленных в межведомственную комиссию в целях включения вид</w:t>
      </w:r>
      <w:r>
        <w:t>а медицинского изделия в перечень медицинских изделий, повлиявших на результаты принятия такого решения.</w:t>
      </w:r>
    </w:p>
    <w:p w:rsidR="00000000" w:rsidRDefault="00927B00">
      <w:pPr>
        <w:shd w:val="clear" w:color="auto" w:fill="DDDDDD"/>
        <w:ind w:firstLine="240"/>
        <w:divId w:val="541131635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39" w:tooltip="Постановление 1643 от 19.09.2022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1643 от 19.09.2022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391224882"/>
        <w:rPr>
          <w:vanish/>
          <w:color w:val="BBBBBB"/>
        </w:rPr>
      </w:pPr>
      <w:r>
        <w:rPr>
          <w:vanish/>
          <w:color w:val="BBBBBB"/>
        </w:rPr>
        <w:t>7. Регистрирующий орган принимает решение об отмене государс</w:t>
      </w:r>
      <w:r>
        <w:rPr>
          <w:vanish/>
          <w:color w:val="BBBBBB"/>
        </w:rPr>
        <w:t>твенной регистрации медицинского изделия, зарегистрированного с учетом положений настоящего документа, в соответствии с подпунктами "а" - "д" пункта 57 Правил регистрации, а также в случае выявления регистрирующим органом недостоверных сведений в документа</w:t>
      </w:r>
      <w:r>
        <w:rPr>
          <w:vanish/>
          <w:color w:val="BBBBBB"/>
        </w:rPr>
        <w:t>х и материалах на медицинское изделие, представленных в межведомственную комиссию в целях включения вида медицинского изделия в перечень медицинских изделий, повлиявших на результаты принятия такого решения.</w:t>
      </w:r>
    </w:p>
    <w:p w:rsidR="00000000" w:rsidRDefault="00927B00">
      <w:pPr>
        <w:pStyle w:val="a5"/>
        <w:shd w:val="clear" w:color="auto" w:fill="FFFFFF"/>
        <w:jc w:val="both"/>
        <w:divId w:val="1585724729"/>
      </w:pPr>
      <w:r>
        <w:t xml:space="preserve">Отмена государственной регистрации медицинского </w:t>
      </w:r>
      <w:r>
        <w:t>изделия иностранного производства, зарегистрированного в соответствии с требованиями законодательства Российской Федерации в сфере государственной регистрации медицинских изделий, на основании представления в регистрирующий орган заявления производителя (и</w:t>
      </w:r>
      <w:r>
        <w:t>зготовителя) медицинского изделия или уполномоченного представителя производителя (изготовителя) медицинского изделия об отмене государственной регистрации медицинского изделия не осуществляется.</w:t>
      </w:r>
    </w:p>
    <w:p w:rsidR="00000000" w:rsidRDefault="00927B00">
      <w:pPr>
        <w:shd w:val="clear" w:color="auto" w:fill="DDDDDD"/>
        <w:ind w:firstLine="240"/>
        <w:divId w:val="1731536368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40" w:tooltip="Постановление 552 от 01.04.2022 Правительства РФ&#10;&#10;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 xml:space="preserve">Постановление 552 от 01.04.2022 </w:t>
        </w:r>
        <w:r>
          <w:rPr>
            <w:rStyle w:val="a3"/>
            <w:rFonts w:eastAsia="Times New Roman"/>
            <w:vanish/>
          </w:rPr>
          <w:t>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91385351"/>
        <w:rPr>
          <w:vanish/>
          <w:color w:val="BBBBBB"/>
        </w:rPr>
      </w:pPr>
      <w:r>
        <w:rPr>
          <w:vanish/>
          <w:color w:val="BBBBBB"/>
        </w:rPr>
        <w:t>7. Отмена государственной регистрации медицинского изделия иностранного производства, зарегистрированного в соответствии с Правилами регистрации или настоящим документом, на основании представления в регистрирующий орган заявления производ</w:t>
      </w:r>
      <w:r>
        <w:rPr>
          <w:vanish/>
          <w:color w:val="BBBBBB"/>
        </w:rPr>
        <w:t>ителя (изготовителя) медицинского изделия или уполномоченного представителя производителя (изготовителя) медицинского изделия об отмене государственной регистрации медицинского изделия не осуществляется.</w:t>
      </w:r>
    </w:p>
    <w:p w:rsidR="00000000" w:rsidRDefault="00927B00">
      <w:pPr>
        <w:pStyle w:val="a5"/>
        <w:jc w:val="both"/>
      </w:pPr>
      <w:r>
        <w:t>8. Федеральные государственные бюджетные учреждения,</w:t>
      </w:r>
      <w:r>
        <w:t xml:space="preserve"> находящиеся в ведении регистрирующего органа (далее - экспертное учреждение), по желанию заявителей до начала процедуры государственной регистрации осуществляют на возмездной основе консультирование по вопросам процедур, связанных с государственной регист</w:t>
      </w:r>
      <w:r>
        <w:t>рацией медицинских изделий, в том числе предварительный анализ и оценку регистрационного досье.</w:t>
      </w:r>
    </w:p>
    <w:p w:rsidR="00000000" w:rsidRDefault="00927B00">
      <w:pPr>
        <w:pStyle w:val="a5"/>
        <w:jc w:val="both"/>
      </w:pPr>
      <w:r>
        <w:t>Консультирование, указанное в абзаце первом настоящего пункта, не является обязательным для получения государственной услуги по государственной регистрации меди</w:t>
      </w:r>
      <w:r>
        <w:t>цинских изделий.</w:t>
      </w:r>
    </w:p>
    <w:p w:rsidR="00000000" w:rsidRDefault="00927B00">
      <w:pPr>
        <w:pStyle w:val="a5"/>
        <w:jc w:val="both"/>
      </w:pPr>
      <w:r>
        <w:t>9. В целях соблюдения принципов независимости и беспристрастности при проведении экспертизы качества, эффективности и безопасности медицинского изделия, а также исключения возможности конфликта интересов должностные лица экспертных учрежде</w:t>
      </w:r>
      <w:r>
        <w:t>ний, осуществлявшие консультирование, предусмотренное пунктом 8 настоящего документа, не могут проводить экспертизу качества, эффективности и безопасности медицинского изделия, по которому проводилось указанное консультирование.</w:t>
      </w:r>
    </w:p>
    <w:p w:rsidR="00000000" w:rsidRDefault="00927B00">
      <w:pPr>
        <w:pStyle w:val="a5"/>
        <w:jc w:val="both"/>
      </w:pPr>
      <w:r>
        <w:t>10. При обращении медицинск</w:t>
      </w:r>
      <w:r>
        <w:t>их изделий, как включенных, так и не включенных в перечень медицинских изделий, не допускается ограничение взаимозаменяемости медицинских изделий путем использования специальных технических или программных средств или другими способами.</w:t>
      </w:r>
    </w:p>
    <w:p w:rsidR="00000000" w:rsidRDefault="00927B00">
      <w:pPr>
        <w:pStyle w:val="a5"/>
        <w:jc w:val="both"/>
      </w:pPr>
      <w:r>
        <w:t>11. Возможно примен</w:t>
      </w:r>
      <w:r>
        <w:t xml:space="preserve">ение медицинского изделия, производителем (изготовителем) которого в эксплуатационной документации установлен ограниченный перечень расходных материалов, с расходным материалом иного производителя (изготовителя), зарегистрированным в качестве медицинского </w:t>
      </w:r>
      <w:r>
        <w:t>изделия, если производитель (изготовитель) подтвердил в процессе его государственной регистрации возможность совместного применения с данным медицинским изделием. При этом совместное применение медицинского изделия с расходным материалом осуществляется с у</w:t>
      </w:r>
      <w:r>
        <w:t>четом особенностей, установленных в эксплуатационной документации производителя (изготовителя) на расходный материал.</w:t>
      </w:r>
    </w:p>
    <w:p w:rsidR="00000000" w:rsidRDefault="00927B00">
      <w:pPr>
        <w:pStyle w:val="a5"/>
        <w:jc w:val="both"/>
      </w:pPr>
      <w:r>
        <w:t>11(1). Допускается проведение технического обслуживания медицинских изделий с использованием комплектующих или принадлежностей, не предусм</w:t>
      </w:r>
      <w:r>
        <w:t xml:space="preserve">отренных в их </w:t>
      </w:r>
      <w:r>
        <w:lastRenderedPageBreak/>
        <w:t>технической и (или) эксплуатационной документации производителя (изготовителя), если безопасность совместного использования подтверждена техническими испытаниями и в случае применимости - токсикологическими исследованиями, проведенными федера</w:t>
      </w:r>
      <w:r>
        <w:t>льным государственным бюджетным учреждением "Всероссийский научно-исследовательский и испытательный институт медицинской техники" Федеральной службы по надзору в сфере здравоохранения (далее - учреждение), а также клиническими испытаниями, проведенными в п</w:t>
      </w:r>
      <w:r>
        <w:t>орядке, установленном в соответствии с частью 8 статьи 38 Федерального закона "Об основах охраны здоровья граждан в Российской Федерации".</w:t>
      </w:r>
    </w:p>
    <w:p w:rsidR="00000000" w:rsidRDefault="00927B00">
      <w:pPr>
        <w:pStyle w:val="a5"/>
        <w:jc w:val="both"/>
      </w:pPr>
      <w:r>
        <w:t>Решение о необходимости представления результатов клинических испытаний принимается учреждением в ходе проведения тех</w:t>
      </w:r>
      <w:r>
        <w:t>нических испытаний и в случае применимости - токсикологических исследований.</w:t>
      </w:r>
    </w:p>
    <w:p w:rsidR="00000000" w:rsidRDefault="00927B00">
      <w:pPr>
        <w:pStyle w:val="a5"/>
        <w:jc w:val="both"/>
      </w:pPr>
      <w:r>
        <w:t>Сведения о комплектующих или принадлежностях медицинского изделия, не предусмотренных в их технической и (или) эксплуатационной документации производителя (изготовителя), публикую</w:t>
      </w:r>
      <w:r>
        <w:t>тся на официальном сайте учреждения в сети "Интернет".</w:t>
      </w:r>
    </w:p>
    <w:p w:rsidR="00000000" w:rsidRDefault="00927B00">
      <w:pPr>
        <w:pStyle w:val="a5"/>
        <w:jc w:val="both"/>
      </w:pPr>
      <w:r>
        <w:t xml:space="preserve">(п. 11(1) введен Постановлением Правительства РФ от </w:t>
      </w:r>
      <w:hyperlink r:id="rId41" w:tooltip="Постановление 2525 от 29.12.2022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</w:rPr>
          <w:t>29.12.2022 N 2525</w:t>
        </w:r>
      </w:hyperlink>
      <w:r>
        <w:t>)</w:t>
      </w:r>
    </w:p>
    <w:p w:rsidR="00000000" w:rsidRDefault="00927B00">
      <w:pPr>
        <w:shd w:val="clear" w:color="auto" w:fill="FFFFFF"/>
        <w:ind w:firstLine="240"/>
        <w:divId w:val="1456144477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42" w:tooltip="Постановление 1643 от 19.09.2022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1643 от 19.09.2022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370687318"/>
      </w:pPr>
      <w:r>
        <w:t>11(2). Перечень пр</w:t>
      </w:r>
      <w:r>
        <w:t>едставляемых в учреждение документов и требования к их содержанию, форма заключения о возможности (невозможности) использования комплектующих или принадлежностей медицинского изделия, не предусмотренных в их технической и (или) эксплуатационной документаци</w:t>
      </w:r>
      <w:r>
        <w:t>и производителя (изготовителя), а также перечень сведений о комплектующих или принадлежностях медицинского изделия, не предусмотренных в их технической и (или) эксплуатационной документации производителя (изготовителя), публикуемых на официальном сайте учр</w:t>
      </w:r>
      <w:r>
        <w:t>еждения в сети "Интернет", утверждаются регистрирующим органом.</w:t>
      </w:r>
    </w:p>
    <w:p w:rsidR="00000000" w:rsidRDefault="00927B00">
      <w:pPr>
        <w:shd w:val="clear" w:color="auto" w:fill="DDDDDD"/>
        <w:ind w:firstLine="240"/>
        <w:divId w:val="2085830652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43" w:tooltip="Постановление 2525 от 29.12.2022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2525 от 29.12.2022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084910255"/>
        <w:rPr>
          <w:vanish/>
          <w:color w:val="BBBBBB"/>
        </w:rPr>
      </w:pPr>
      <w:r>
        <w:rPr>
          <w:vanish/>
          <w:color w:val="BBBBBB"/>
        </w:rPr>
        <w:t>11(2). Перечень представляемых документов и требования к их содержанию, форма заключения о возможности (невозможности) использования комплектующих или принадлежностей медицинского изделия, не предусмотренных в их технической и (или) эксплуатационной докуме</w:t>
      </w:r>
      <w:r>
        <w:rPr>
          <w:vanish/>
          <w:color w:val="BBBBBB"/>
        </w:rPr>
        <w:t>нтации производителя (изготовителя), а также перечень сведений о комплектующих или принадлежностях медицинского изделия, не предусмотренных в их технической и (или) эксплуатационной документации производителя (изготовителя), публикуемых на официальном сайт</w:t>
      </w:r>
      <w:r>
        <w:rPr>
          <w:vanish/>
          <w:color w:val="BBBBBB"/>
        </w:rPr>
        <w:t>е учреждения в сети "Интернет", утверждаются регистрирующим органом.</w:t>
      </w:r>
    </w:p>
    <w:p w:rsidR="00000000" w:rsidRDefault="00927B00">
      <w:pPr>
        <w:pStyle w:val="a5"/>
        <w:shd w:val="clear" w:color="auto" w:fill="FFFFFF"/>
        <w:jc w:val="both"/>
        <w:divId w:val="1084910255"/>
        <w:rPr>
          <w:vanish/>
          <w:color w:val="BBBBBB"/>
        </w:rPr>
      </w:pPr>
      <w:r>
        <w:rPr>
          <w:vanish/>
          <w:color w:val="BBBBBB"/>
        </w:rPr>
        <w:t xml:space="preserve">(п. 11(2) введен Постановлением Правительства РФ от </w:t>
      </w:r>
      <w:hyperlink r:id="rId44" w:tooltip="Постановление 2525 от 29.12.2022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vanish/>
          </w:rPr>
          <w:t>29.12.2022 N 2525</w:t>
        </w:r>
      </w:hyperlink>
      <w:r>
        <w:rPr>
          <w:vanish/>
          <w:color w:val="BBBBBB"/>
        </w:rPr>
        <w:t>)</w:t>
      </w:r>
    </w:p>
    <w:p w:rsidR="00000000" w:rsidRDefault="00927B00">
      <w:pPr>
        <w:pStyle w:val="a5"/>
        <w:jc w:val="both"/>
      </w:pPr>
      <w:r>
        <w:t>11(3). По итогам проведения технических испытаний, а в случае применимости - токсикологиче</w:t>
      </w:r>
      <w:r>
        <w:t>ских исследований и рассмотрения документов, представленных в соответствии перечнем и формой, указанными в пункте 11(2) настоящего документа, и результатов клинических испытаний учреждением оформляется заключение о возможности (невозможности) использования</w:t>
      </w:r>
      <w:r>
        <w:t xml:space="preserve"> комплектующих или принадлежностей медицинского изделия, не предусмотренных в их технической и (или) эксплуатационной документации производителя (изготовителя).</w:t>
      </w:r>
    </w:p>
    <w:p w:rsidR="00000000" w:rsidRDefault="00927B00">
      <w:pPr>
        <w:pStyle w:val="a5"/>
        <w:jc w:val="both"/>
      </w:pPr>
      <w:r>
        <w:t xml:space="preserve">(п. 11(3) введен Постановлением Правительства РФ от </w:t>
      </w:r>
      <w:hyperlink r:id="rId45" w:tooltip="Постановление 2525 от 29.12.2022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</w:rPr>
          <w:t>29.12.2022 N 2525</w:t>
        </w:r>
      </w:hyperlink>
      <w:r>
        <w:t>)</w:t>
      </w:r>
    </w:p>
    <w:p w:rsidR="00000000" w:rsidRDefault="00927B00">
      <w:pPr>
        <w:pStyle w:val="a5"/>
        <w:jc w:val="both"/>
      </w:pPr>
      <w:r>
        <w:t>12. Государственная пошлина за совершение регистрирующим органом действий, связанных с государственной регистрацией медицинских изделий, уплачивается в соответствии с законодательством Российской Федерации о налогах и сборах.</w:t>
      </w:r>
    </w:p>
    <w:p w:rsidR="00000000" w:rsidRDefault="00927B00">
      <w:pPr>
        <w:pStyle w:val="a5"/>
        <w:jc w:val="both"/>
      </w:pPr>
      <w:r>
        <w:t> </w:t>
      </w:r>
    </w:p>
    <w:p w:rsidR="00000000" w:rsidRDefault="00927B00">
      <w:pPr>
        <w:jc w:val="center"/>
        <w:rPr>
          <w:rFonts w:eastAsia="Times New Roman"/>
        </w:rPr>
      </w:pPr>
      <w:r>
        <w:rPr>
          <w:rFonts w:eastAsia="Times New Roman"/>
        </w:rPr>
        <w:t>II. Особенности государств</w:t>
      </w:r>
      <w:r>
        <w:rPr>
          <w:rFonts w:eastAsia="Times New Roman"/>
        </w:rPr>
        <w:t>енной регистрации медицинских</w:t>
      </w:r>
      <w:r>
        <w:rPr>
          <w:rFonts w:eastAsia="Times New Roman"/>
        </w:rPr>
        <w:br/>
        <w:t>изделий, включенных в перечень медицинских изделий</w:t>
      </w:r>
      <w:r>
        <w:rPr>
          <w:rFonts w:eastAsia="Times New Roman"/>
        </w:rPr>
        <w:br/>
        <w:t xml:space="preserve">  </w:t>
      </w:r>
    </w:p>
    <w:p w:rsidR="00000000" w:rsidRDefault="00927B00">
      <w:pPr>
        <w:shd w:val="clear" w:color="auto" w:fill="FFFFFF"/>
        <w:ind w:firstLine="240"/>
        <w:divId w:val="869804106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46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240 от 28.02.2025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931007890"/>
      </w:pPr>
      <w:r>
        <w:t>13. Для государственной регистрации медицинского изделия заявитель представляет с исполь</w:t>
      </w:r>
      <w:r>
        <w:t xml:space="preserve">зованием федеральной государственной информационной системы "Единый портал </w:t>
      </w:r>
      <w:r>
        <w:lastRenderedPageBreak/>
        <w:t>государственных и муниципальных услуг (функций)" (далее - единый портал) в экспертное учреждение следующие документы и сведения:</w:t>
      </w:r>
    </w:p>
    <w:p w:rsidR="00000000" w:rsidRDefault="00927B00">
      <w:pPr>
        <w:pStyle w:val="a5"/>
        <w:shd w:val="clear" w:color="auto" w:fill="FFFFFF"/>
        <w:jc w:val="both"/>
        <w:divId w:val="931007890"/>
      </w:pPr>
      <w:r>
        <w:t>заявление о государственной регистрации медицинского</w:t>
      </w:r>
      <w:r>
        <w:t xml:space="preserve"> изделия в соответствии с требованиями к содержанию такого заявления, установленными Правилами регистрации. В случае ввоза медицинского изделия в Российскую Федерацию в целях его государственной регистрации заявление о государственной регистрации медицинск</w:t>
      </w:r>
      <w:r>
        <w:t>ого изделия должно содержать следующие сведения о лице, осуществляющем ввоз медицинского изделия в Российскую Федерацию:</w:t>
      </w:r>
    </w:p>
    <w:p w:rsidR="00000000" w:rsidRDefault="00927B00">
      <w:pPr>
        <w:pStyle w:val="a5"/>
        <w:shd w:val="clear" w:color="auto" w:fill="FFFFFF"/>
        <w:jc w:val="both"/>
        <w:divId w:val="931007890"/>
      </w:pPr>
      <w:r>
        <w:t>в отношении юридического лица - полное и сокращенное (при наличии) наименования (с транслитерацией), организационно-правовая форма, иде</w:t>
      </w:r>
      <w:r>
        <w:t>нтификационный номер налогоплательщика (для производителей, являющихся резидентами Российской Федерации), адрес места нахождения, а также номер телефона и адрес электронной почты;</w:t>
      </w:r>
    </w:p>
    <w:p w:rsidR="00000000" w:rsidRDefault="00927B00">
      <w:pPr>
        <w:pStyle w:val="a5"/>
        <w:shd w:val="clear" w:color="auto" w:fill="FFFFFF"/>
        <w:jc w:val="both"/>
        <w:divId w:val="931007890"/>
      </w:pPr>
      <w:r>
        <w:t>в отношении физического лица, зарегистрированного в качестве индивидуального</w:t>
      </w:r>
      <w:r>
        <w:t xml:space="preserve"> предпринимателя, - фамилия, имя и отчество (при наличии), реквизиты документа, удостоверяющего личность, идентификационный номер налогоплательщика (для производителей, являющихся резидентами Российской Федерации), адрес места жительства, а также номер тел</w:t>
      </w:r>
      <w:r>
        <w:t>ефона и адрес электронной почты;</w:t>
      </w:r>
    </w:p>
    <w:p w:rsidR="00000000" w:rsidRDefault="00927B00">
      <w:pPr>
        <w:pStyle w:val="a5"/>
        <w:shd w:val="clear" w:color="auto" w:fill="FFFFFF"/>
        <w:jc w:val="both"/>
        <w:divId w:val="931007890"/>
      </w:pPr>
      <w:r>
        <w:t>копия (копии) документа (документов), подтверждающего (подтверждающих) полномочия уполномоченного представителя производителя (изготовителя) по представлению интересов производителя (изготовителя), несению ответственности в</w:t>
      </w:r>
      <w:r>
        <w:t xml:space="preserve"> части обращения медицинского изделия на территории Российской Федерации, в том числе по вопросам процедур оценки соответствия и государственной регистрации, а также по заверению документов производителя (изготовителя) и вступившего (вступивших) в силу до </w:t>
      </w:r>
      <w:r>
        <w:t>оформления соответствующих документов, предусмотренных настоящим пунктом (по применимости);</w:t>
      </w:r>
    </w:p>
    <w:p w:rsidR="00000000" w:rsidRDefault="00927B00">
      <w:pPr>
        <w:pStyle w:val="a5"/>
        <w:shd w:val="clear" w:color="auto" w:fill="FFFFFF"/>
        <w:jc w:val="both"/>
        <w:divId w:val="931007890"/>
      </w:pPr>
      <w:r>
        <w:t>копия (копии) документа (документов), подтверждающего (подтверждающих) полномочия лица, осуществляющего ввоз медицинского изделия в Российскую Федерацию в целях его</w:t>
      </w:r>
      <w:r>
        <w:t xml:space="preserve"> государственной регистрации, по заверению документов производителя (изготовителя) и вступившего (вступивших) в силу до оформления соответствующих документов, предусмотренных настоящим пунктом (по применимости);</w:t>
      </w:r>
    </w:p>
    <w:p w:rsidR="00000000" w:rsidRDefault="00927B00">
      <w:pPr>
        <w:shd w:val="clear" w:color="auto" w:fill="DDDDDD"/>
        <w:ind w:firstLine="240"/>
        <w:divId w:val="588660954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47" w:tooltip="Постановление 552 от 01.04.2022 Правительства РФ&#10;&#10;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55</w:t>
        </w:r>
        <w:r>
          <w:rPr>
            <w:rStyle w:val="a3"/>
            <w:rFonts w:eastAsia="Times New Roman"/>
            <w:vanish/>
          </w:rPr>
          <w:t>2 от 01.04.2022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97085346"/>
        <w:rPr>
          <w:vanish/>
          <w:color w:val="BBBBBB"/>
        </w:rPr>
      </w:pPr>
      <w:r>
        <w:rPr>
          <w:vanish/>
          <w:color w:val="BBBBBB"/>
        </w:rPr>
        <w:t>13. Для государственной регистрации медицинского изделия заявитель представляет на бумажном носителе в экспертное учреждение следующие документы и сведения:</w:t>
      </w:r>
    </w:p>
    <w:p w:rsidR="00000000" w:rsidRDefault="00927B00">
      <w:pPr>
        <w:pStyle w:val="a5"/>
        <w:shd w:val="clear" w:color="auto" w:fill="FFFFFF"/>
        <w:jc w:val="both"/>
        <w:divId w:val="197085346"/>
        <w:rPr>
          <w:vanish/>
          <w:color w:val="BBBBBB"/>
        </w:rPr>
      </w:pPr>
      <w:r>
        <w:rPr>
          <w:vanish/>
          <w:color w:val="BBBBBB"/>
        </w:rPr>
        <w:t>заявление о государственной регистрации медицинского изделия, офор</w:t>
      </w:r>
      <w:r>
        <w:rPr>
          <w:vanish/>
          <w:color w:val="BBBBBB"/>
        </w:rPr>
        <w:t>мленное в соответствии с требованиями к содержанию такого заявления, установленными Правилами регистрации;</w:t>
      </w:r>
    </w:p>
    <w:p w:rsidR="00000000" w:rsidRDefault="00927B00">
      <w:pPr>
        <w:pStyle w:val="a5"/>
        <w:shd w:val="clear" w:color="auto" w:fill="FFFFFF"/>
        <w:jc w:val="both"/>
        <w:divId w:val="197085346"/>
        <w:rPr>
          <w:vanish/>
          <w:color w:val="BBBBBB"/>
        </w:rPr>
      </w:pPr>
      <w:r>
        <w:rPr>
          <w:vanish/>
          <w:color w:val="BBBBBB"/>
        </w:rPr>
        <w:t>копия документа, подтверждающего полномочия уполномоченного представителя производителя (изготовителя);</w:t>
      </w:r>
    </w:p>
    <w:p w:rsidR="00000000" w:rsidRDefault="00927B00">
      <w:pPr>
        <w:pStyle w:val="a5"/>
        <w:shd w:val="clear" w:color="auto" w:fill="FFFFFF"/>
        <w:jc w:val="both"/>
        <w:divId w:val="197085346"/>
        <w:rPr>
          <w:vanish/>
          <w:color w:val="BBBBBB"/>
        </w:rPr>
      </w:pPr>
      <w:r>
        <w:rPr>
          <w:vanish/>
          <w:color w:val="BBBBBB"/>
        </w:rPr>
        <w:t>оригинал документа, подтверждающего полномочи</w:t>
      </w:r>
      <w:r>
        <w:rPr>
          <w:vanish/>
          <w:color w:val="BBBBBB"/>
        </w:rPr>
        <w:t>я лица, осуществляющего ввоз медицинского изделия в Российскую Федерацию в целях его государственной регистрации (по применимости);</w:t>
      </w:r>
    </w:p>
    <w:p w:rsidR="00000000" w:rsidRDefault="00927B00">
      <w:pPr>
        <w:pStyle w:val="a5"/>
        <w:jc w:val="both"/>
      </w:pPr>
      <w:r>
        <w:t>документы, подтверждающие принадлежность медицинского изделия лицу, осуществляющему ввоз медицинского изделия в Российскую Ф</w:t>
      </w:r>
      <w:r>
        <w:t>едерацию в целях его государственной регистрации на законных основаниях (по применимости);</w:t>
      </w:r>
    </w:p>
    <w:p w:rsidR="00000000" w:rsidRDefault="00927B00">
      <w:pPr>
        <w:pStyle w:val="a5"/>
        <w:jc w:val="both"/>
      </w:pPr>
      <w:r>
        <w:t>техническая документация производителя (изготовителя) на медицинское изделие, соответствующая требованиям, утвержденным Министерством здравоохранения Российской Феде</w:t>
      </w:r>
      <w:r>
        <w:t>рации;</w:t>
      </w:r>
    </w:p>
    <w:p w:rsidR="00000000" w:rsidRDefault="00927B00">
      <w:pPr>
        <w:pStyle w:val="a5"/>
        <w:jc w:val="both"/>
      </w:pPr>
      <w:r>
        <w:t>эксплуатационная документация производителя (изготовителя) на медицинское изделие, соответствующая требованиям, утвержденным Министерством здравоохранения Российской Федерации;</w:t>
      </w:r>
    </w:p>
    <w:p w:rsidR="00000000" w:rsidRDefault="00927B00">
      <w:pPr>
        <w:pStyle w:val="a5"/>
        <w:jc w:val="both"/>
      </w:pPr>
      <w:r>
        <w:t>фотографические изображения общего вида медицинского изделия вместе с пр</w:t>
      </w:r>
      <w:r>
        <w:t>инадлежностями, необходимыми для применения медицинского изделия по назначению (размером не менее 18 на 24 сантиметра);</w:t>
      </w:r>
    </w:p>
    <w:p w:rsidR="00000000" w:rsidRDefault="00927B00">
      <w:pPr>
        <w:pStyle w:val="a5"/>
        <w:jc w:val="both"/>
      </w:pPr>
      <w:r>
        <w:lastRenderedPageBreak/>
        <w:t>фотографические изображения электронного носителя и интерфейса программного обеспечения (если имеется) (размером не менее 18 на 24 сантиметра) - для программного обеспечения, являющегося медицинским изделием, в том числе программного обеспечения с применен</w:t>
      </w:r>
      <w:r>
        <w:t>ием технологий искусственного интеллекта;</w:t>
      </w:r>
    </w:p>
    <w:p w:rsidR="00000000" w:rsidRDefault="00927B00">
      <w:pPr>
        <w:shd w:val="clear" w:color="auto" w:fill="FFFFFF"/>
        <w:ind w:firstLine="240"/>
        <w:divId w:val="1521892762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48" w:tooltip="Постановление 1643 от 19.09.2022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1643 от 19.09.2022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2001276433"/>
      </w:pPr>
      <w:r>
        <w:t>документы, подтверждающие результаты технических испытаний медицинского изделия (далее - технические испытания), токсикологических исследований медицинского изделия и (или) принадлежностей к медицинскому изделию, прямо или опосредованно контактирующих с по</w:t>
      </w:r>
      <w:r>
        <w:t xml:space="preserve">верхностью тела человека, его слизистыми оболочками, внутренними средами организма (для которых указанное взаимодействие (контакт) является необходимым для выполнения их функции) (далее - токсикологические исследования), клинических испытаний медицинского </w:t>
      </w:r>
      <w:r>
        <w:t>изделия (далее - клинические испытания), проведенных в соответствии с типовой программой испытаний в зависимости от вида медицинского изделия, разработанной экспертным учреждением (далее - типовая программа) и опубликованной на официальном сайте экспертног</w:t>
      </w:r>
      <w:r>
        <w:t>о учреждения в сети "Интернет" (по применимости), либо документы, подтверждающие оценку соответствия медицинского изделия в форме технических испытаний, токсикологических исследований, клинических испытаний в целях государственной регистрации медицинских и</w:t>
      </w:r>
      <w:r>
        <w:t>зделий в порядке, установленном Министерством здравоохранения Российской Федерации.</w:t>
      </w:r>
    </w:p>
    <w:p w:rsidR="00000000" w:rsidRDefault="00927B00">
      <w:pPr>
        <w:shd w:val="clear" w:color="auto" w:fill="DDDDDD"/>
        <w:ind w:firstLine="240"/>
        <w:divId w:val="1202749165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49" w:tooltip="Постановление 552 от 01.04.2022 Правительства РФ&#10;&#10;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552 от 01.04.2022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84691323"/>
        <w:rPr>
          <w:vanish/>
          <w:color w:val="BBBBBB"/>
        </w:rPr>
      </w:pPr>
      <w:r>
        <w:rPr>
          <w:vanish/>
          <w:color w:val="BBBBBB"/>
        </w:rPr>
        <w:t>документы, подтверждающие результаты технических испытаний медицинского изделия, токсикологичес</w:t>
      </w:r>
      <w:r>
        <w:rPr>
          <w:vanish/>
          <w:color w:val="BBBBBB"/>
        </w:rPr>
        <w:t>ких исследований медицинского изделия и (или) принадлежностей к медицинскому изделию, прямо или опосредованно контактирующих с поверхностью тела человека, его слизистыми оболочками, внутренними средами организма (для которых указанное взаимодействие (конта</w:t>
      </w:r>
      <w:r>
        <w:rPr>
          <w:vanish/>
          <w:color w:val="BBBBBB"/>
        </w:rPr>
        <w:t xml:space="preserve">кт) является необходимым для выполнения их функции) (далее - испытания), клинических испытаний медицинского изделия, проведенных в соответствии с типовой программой испытаний в зависимости от вида медицинского изделия, разработанной экспертным учреждением </w:t>
      </w:r>
      <w:r>
        <w:rPr>
          <w:vanish/>
          <w:color w:val="BBBBBB"/>
        </w:rPr>
        <w:t>(далее - типовая программа) и опубликованной на официальном сайте экспертного учреждения в сети "Интернет" (по применимости), либо в форме оценки соответствия медицинских изделий в форме технических испытаний, токсикологических исследований, клинических ис</w:t>
      </w:r>
      <w:r>
        <w:rPr>
          <w:vanish/>
          <w:color w:val="BBBBBB"/>
        </w:rPr>
        <w:t>пытаний в целях государственной регистрации медицинских изделий в порядке, установленном Министерством здравоохранения Российской Федерации.</w:t>
      </w:r>
    </w:p>
    <w:p w:rsidR="00000000" w:rsidRDefault="00927B00">
      <w:pPr>
        <w:shd w:val="clear" w:color="auto" w:fill="FFFFFF"/>
        <w:ind w:firstLine="240"/>
        <w:divId w:val="666790790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50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240 от 28.02.2025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720058217"/>
      </w:pPr>
      <w:r>
        <w:t>Технические испытания и токсико</w:t>
      </w:r>
      <w:r>
        <w:t>логические исследования по типовой программе должны быть проведены в аккредитованной в национальной системе аккредитации испытательной лаборатории (центре), осуществляющей проведение технических испытаний и (или) токсикологических исследований, с учетом об</w:t>
      </w:r>
      <w:r>
        <w:t>ласти ее аккредитации, клинические испытания по типовой программе - в медицинской организации, отвечающей требованиям, установленным Правилами регистрации, и проводящей клинические испытания.</w:t>
      </w:r>
    </w:p>
    <w:p w:rsidR="00000000" w:rsidRDefault="00927B00">
      <w:pPr>
        <w:shd w:val="clear" w:color="auto" w:fill="DDDDDD"/>
        <w:ind w:firstLine="240"/>
        <w:divId w:val="507713386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51" w:tooltip="Постановление 1643 от 19.09.2022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1643 от 1</w:t>
        </w:r>
        <w:r>
          <w:rPr>
            <w:rStyle w:val="a3"/>
            <w:rFonts w:eastAsia="Times New Roman"/>
            <w:vanish/>
          </w:rPr>
          <w:t>9.09.2022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281916480"/>
        <w:rPr>
          <w:vanish/>
          <w:color w:val="BBBBBB"/>
        </w:rPr>
      </w:pPr>
      <w:r>
        <w:rPr>
          <w:vanish/>
          <w:color w:val="BBBBBB"/>
        </w:rPr>
        <w:t>Технические испытания и токсикологические исследования по типовой программе должны быть проведены в аккредитованной в национальной системе аккредитации испытательной лаборатории (центре), осуществляющей проведение технических исп</w:t>
      </w:r>
      <w:r>
        <w:rPr>
          <w:vanish/>
          <w:color w:val="BBBBBB"/>
        </w:rPr>
        <w:t>ытаний и (или) токсикологических исследований, с учетом области ее аккредитации, клинические испытания по типовой программе - в медицинской организации, отвечающей требованиям, утвержденным Министерством здравоохранения Российской Федерации, и проводящей к</w:t>
      </w:r>
      <w:r>
        <w:rPr>
          <w:vanish/>
          <w:color w:val="BBBBBB"/>
        </w:rPr>
        <w:t>линические испытания.</w:t>
      </w:r>
    </w:p>
    <w:p w:rsidR="00000000" w:rsidRDefault="00927B00">
      <w:pPr>
        <w:shd w:val="clear" w:color="auto" w:fill="DDDDDD"/>
        <w:ind w:firstLine="240"/>
        <w:divId w:val="1254162678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52" w:tooltip="Постановление 552 от 01.04.2022 Правительства РФ&#10;&#10;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552 от 01.04.2022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913815012"/>
        <w:rPr>
          <w:vanish/>
          <w:color w:val="BBBBBB"/>
        </w:rPr>
      </w:pPr>
      <w:r>
        <w:rPr>
          <w:vanish/>
          <w:color w:val="BBBBBB"/>
        </w:rPr>
        <w:t>Клинические испытания по типовой программе должны быть проведены в аккредитованной в национальной системе аккредитации испытательной лаборатории (центре), ос</w:t>
      </w:r>
      <w:r>
        <w:rPr>
          <w:vanish/>
          <w:color w:val="BBBBBB"/>
        </w:rPr>
        <w:t>уществляющей проведение технических испытаний и (или) токсикологических исследований, с учетом области ее аккредитации, а также в медицинской организации, отвечающей требованиям, утвержденным Министерством здравоохранения Российской Федерации, и проводящей</w:t>
      </w:r>
      <w:r>
        <w:rPr>
          <w:vanish/>
          <w:color w:val="BBBBBB"/>
        </w:rPr>
        <w:t xml:space="preserve"> клинические испытания медицинских изделий.</w:t>
      </w:r>
    </w:p>
    <w:p w:rsidR="00000000" w:rsidRDefault="00927B00">
      <w:pPr>
        <w:pStyle w:val="a5"/>
        <w:jc w:val="both"/>
      </w:pPr>
      <w:r>
        <w:t>Для медицинских изделий отечественного производства (за исключением имплантируемых медицинских изделий и медицинских изделий, выпускаемых в стерильном виде) при государственной регистрации по выбору заявителя пре</w:t>
      </w:r>
      <w:r>
        <w:t>дставляются документы производителя и (или) организаций, осуществляющих проведение технических испытаний, токсикологических исследований (результаты соответствующих испытаний), позволяющие оценить применяемые методы (методики) и перечень используемого испы</w:t>
      </w:r>
      <w:r>
        <w:t>тательного оборудования.</w:t>
      </w:r>
    </w:p>
    <w:p w:rsidR="00000000" w:rsidRDefault="00927B00">
      <w:pPr>
        <w:pStyle w:val="a5"/>
        <w:jc w:val="both"/>
      </w:pPr>
      <w:r>
        <w:t>Для медицинских изделий иностранного производства (за исключением программного обеспечения, являющегося медицинским изделием, в том числе программного обеспечения с применением технологий искусственного интеллекта, и медицинских из</w:t>
      </w:r>
      <w:r>
        <w:t>делий для диагностики in vitro) при государственной регистрации по выбору заявителя могут быть представлены копии документов, подтверждающих факт регистрации медицинского изделия в установленном порядке в стране-производителе, с приложением документов, под</w:t>
      </w:r>
      <w:r>
        <w:t>тверждающих клиническую эффективность и безопасность регистрируемого медицинского изделия. В таком случае результаты клинических испытаний медицинского изделия, проведенных на территории Российской Федерации в соответствии с порядком, установленным приказо</w:t>
      </w:r>
      <w:r>
        <w:t>м Министерства здравоохранения Российской Федерации, не представляются;</w:t>
      </w:r>
    </w:p>
    <w:p w:rsidR="00000000" w:rsidRDefault="00927B00">
      <w:pPr>
        <w:shd w:val="clear" w:color="auto" w:fill="FFFFFF"/>
        <w:ind w:firstLine="240"/>
        <w:divId w:val="1859081931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53" w:tooltip="Постановление 1643 от 19.09.2022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1643 от 19.09.2022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730157639"/>
      </w:pPr>
      <w:r>
        <w:t>документы, подтверждающие результаты испытаний медицинского изделия в целях утверждения типа средс</w:t>
      </w:r>
      <w:r>
        <w:t xml:space="preserve">тв измерений, в отношении медицинских изделий, относящихся к средствам измерений в сфере государственного регулирования обеспечения единства измерений, перечень которых утверждается Министерством здравоохранения Российской </w:t>
      </w:r>
      <w:r>
        <w:lastRenderedPageBreak/>
        <w:t>Федерации (далее - испытания меди</w:t>
      </w:r>
      <w:r>
        <w:t>цинского изделия в целях утверждения типа средств измерений);</w:t>
      </w:r>
    </w:p>
    <w:p w:rsidR="00000000" w:rsidRDefault="00927B00">
      <w:pPr>
        <w:shd w:val="clear" w:color="auto" w:fill="DDDDDD"/>
        <w:ind w:firstLine="240"/>
        <w:divId w:val="1233345221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54" w:tooltip="Постановление 552 от 01.04.2022 Правительства РФ&#10;&#10;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552 от 01.04.2022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518545480"/>
        <w:rPr>
          <w:vanish/>
          <w:color w:val="BBBBBB"/>
        </w:rPr>
      </w:pPr>
      <w:r>
        <w:rPr>
          <w:vanish/>
          <w:color w:val="BBBBBB"/>
        </w:rPr>
        <w:t>документы, подтверждающие результаты испытаний медицинского изделия в целях утверждения типа средств измерений (в отн</w:t>
      </w:r>
      <w:r>
        <w:rPr>
          <w:vanish/>
          <w:color w:val="BBBBBB"/>
        </w:rPr>
        <w:t>ошении медицинских изделий, относящихся к средствам измерений в сфере государственного регулирования обеспечения единства измерений, перечень которых утверждается Министерством здравоохранения Российской Федерации);</w:t>
      </w:r>
    </w:p>
    <w:p w:rsidR="00000000" w:rsidRDefault="00927B00">
      <w:pPr>
        <w:shd w:val="clear" w:color="auto" w:fill="FFFFFF"/>
        <w:ind w:firstLine="240"/>
        <w:divId w:val="482891588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55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</w:t>
        </w:r>
        <w:r>
          <w:rPr>
            <w:rStyle w:val="a3"/>
            <w:rFonts w:eastAsia="Times New Roman"/>
            <w:vanish/>
          </w:rPr>
          <w:t>новление 240 от 28.02.2025 Правительства РФ</w:t>
        </w:r>
      </w:hyperlink>
    </w:p>
    <w:p w:rsidR="00000000" w:rsidRDefault="00927B00">
      <w:pPr>
        <w:pStyle w:val="a5"/>
        <w:shd w:val="clear" w:color="auto" w:fill="FFFFFF"/>
        <w:divId w:val="1526480269"/>
      </w:pPr>
      <w:r>
        <w:t>сведения об уведомлениях о ввозе медицинских изделий с целью их государственной регистрации, поданных в регистрирующий орган (по применимости);</w:t>
      </w:r>
    </w:p>
    <w:p w:rsidR="00000000" w:rsidRDefault="00927B00">
      <w:pPr>
        <w:shd w:val="clear" w:color="auto" w:fill="DDDDDD"/>
        <w:ind w:firstLine="240"/>
        <w:divId w:val="1568611870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56" w:tooltip="Постановление 1643 от 19.09.2022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1643 от 19.09</w:t>
        </w:r>
        <w:r>
          <w:rPr>
            <w:rStyle w:val="a3"/>
            <w:rFonts w:eastAsia="Times New Roman"/>
            <w:vanish/>
          </w:rPr>
          <w:t>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444038055"/>
        <w:rPr>
          <w:vanish/>
          <w:color w:val="BBBBBB"/>
        </w:rPr>
      </w:pPr>
      <w:r>
        <w:rPr>
          <w:vanish/>
          <w:color w:val="BBBBBB"/>
        </w:rPr>
        <w:t>сведения о выданных регистрирующим органом разрешениях на ввоз медицинских изделий с целью их государственной регистрации или сведения об уведомлениях о ввозе медицинских изделий с целью их государственной регистрации, поданных в рег</w:t>
      </w:r>
      <w:r>
        <w:rPr>
          <w:vanish/>
          <w:color w:val="BBBBBB"/>
        </w:rPr>
        <w:t>истрирующий орган (для медицинских изделий, производителем которых является юридическое лицо или физическое лицо, зарегистрированное в качестве индивидуального предпринимателя, зарегистрированное на территории Российской Федерации, а адрес (адреса) места (</w:t>
      </w:r>
      <w:r>
        <w:rPr>
          <w:vanish/>
          <w:color w:val="BBBBBB"/>
        </w:rPr>
        <w:t>мест) производства (производственная площадка (производственные площадки) таких медицинских изделий находится (находятся) на территории иностранного государства, и медицинских изделий иностранного производства, за исключением программного обеспечения, явля</w:t>
      </w:r>
      <w:r>
        <w:rPr>
          <w:vanish/>
          <w:color w:val="BBBBBB"/>
        </w:rPr>
        <w:t>ющегося медицинским изделием, в том числе программного обеспечения с применением технологий искусственного интеллекта);</w:t>
      </w:r>
    </w:p>
    <w:p w:rsidR="00000000" w:rsidRDefault="00927B00">
      <w:pPr>
        <w:shd w:val="clear" w:color="auto" w:fill="DDDDDD"/>
        <w:ind w:firstLine="240"/>
        <w:divId w:val="1728532098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57" w:tooltip="Постановление 552 от 01.04.2022 Правительства РФ&#10;&#10;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552 от 01.04.2022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747267828"/>
        <w:rPr>
          <w:vanish/>
          <w:color w:val="BBBBBB"/>
        </w:rPr>
      </w:pPr>
      <w:r>
        <w:rPr>
          <w:vanish/>
          <w:color w:val="BBBBBB"/>
        </w:rPr>
        <w:t>сведения о выданных регистрирующим органом разрешениях на в</w:t>
      </w:r>
      <w:r>
        <w:rPr>
          <w:vanish/>
          <w:color w:val="BBBBBB"/>
        </w:rPr>
        <w:t>воз медицинских изделий с целью их государственной регистрации (для медицинских изделий, производителем которых является юридическое лицо или физическое лицо, зарегистрированное в качестве индивидуального предпринимателя, зарегистрированное на территории Р</w:t>
      </w:r>
      <w:r>
        <w:rPr>
          <w:vanish/>
          <w:color w:val="BBBBBB"/>
        </w:rPr>
        <w:t xml:space="preserve">оссийской Федерации, а адрес (адреса) места (мест) производства (производственная площадка (производственные площадки) таких медицинских изделий находится (находятся) на территории иностранного государства, и медицинских изделий иностранного производства, </w:t>
      </w:r>
      <w:r>
        <w:rPr>
          <w:vanish/>
          <w:color w:val="BBBBBB"/>
        </w:rPr>
        <w:t>за исключением программного обеспечения, являющегося медицинским изделием, в том числе программного обеспечения с применением технологий искусственного интеллекта);</w:t>
      </w:r>
    </w:p>
    <w:p w:rsidR="00000000" w:rsidRDefault="00927B00">
      <w:pPr>
        <w:pStyle w:val="a5"/>
        <w:jc w:val="both"/>
      </w:pPr>
      <w:r>
        <w:t>документы, подтверждающие возможность осуществления производства по адресу (адресам), указанному (указанным) в заявлении о государственной регистрации медицинского изделия (производственная площадка (производственные площадки) (документы, подтверждающие на</w:t>
      </w:r>
      <w:r>
        <w:t>личие условий производства, и (или) копии сертификатов соответствия системы менеджмента качества требованиям стандарта ГОСТ ISO 13485 "Изделия медицинские. Системы менеджмента качества. Требования для целей регулирования" или соответствующего международног</w:t>
      </w:r>
      <w:r>
        <w:t>о стандарта ISO 13485) (при наличии);</w:t>
      </w:r>
    </w:p>
    <w:p w:rsidR="00000000" w:rsidRDefault="00927B00">
      <w:pPr>
        <w:pStyle w:val="a5"/>
        <w:jc w:val="both"/>
      </w:pPr>
      <w:r>
        <w:t>иные документы, характеризующие качество, эффективность и безопасность медицинского изделия (при наличии);</w:t>
      </w:r>
    </w:p>
    <w:p w:rsidR="00000000" w:rsidRDefault="00927B00">
      <w:pPr>
        <w:shd w:val="clear" w:color="auto" w:fill="FFFFFF"/>
        <w:ind w:firstLine="240"/>
        <w:divId w:val="2128767117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58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240 от 28.02.2025 Правительства РФ</w:t>
        </w:r>
      </w:hyperlink>
    </w:p>
    <w:p w:rsidR="00000000" w:rsidRDefault="00927B00">
      <w:pPr>
        <w:pStyle w:val="a5"/>
        <w:shd w:val="clear" w:color="auto" w:fill="FFFFFF"/>
        <w:divId w:val="969479257"/>
      </w:pPr>
      <w:r>
        <w:t>абзац восемнадцатый утратил</w:t>
      </w:r>
      <w:r>
        <w:t xml:space="preserve"> силу. - Постановление Правительства РФ от </w:t>
      </w:r>
      <w:hyperlink r:id="rId59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</w:rPr>
          <w:t>28.02.2025 N 240</w:t>
        </w:r>
      </w:hyperlink>
      <w:r>
        <w:t>.</w:t>
      </w:r>
    </w:p>
    <w:p w:rsidR="00000000" w:rsidRDefault="00927B00">
      <w:pPr>
        <w:shd w:val="clear" w:color="auto" w:fill="DDDDDD"/>
        <w:ind w:firstLine="240"/>
        <w:divId w:val="421755718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60" w:tooltip="Постановление 552 от 01.04.2022 Правительства РФ&#10;&#10;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552 от 01.04.2022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687712097"/>
        <w:rPr>
          <w:vanish/>
          <w:color w:val="BBBBBB"/>
        </w:rPr>
      </w:pPr>
      <w:r>
        <w:rPr>
          <w:vanish/>
          <w:color w:val="BBBBBB"/>
        </w:rPr>
        <w:t>опись документов с указанием раздела настоящего документа, в соответствии с которым планируется прохождение процедуры государственной регистрации медицинского изделия.</w:t>
      </w:r>
    </w:p>
    <w:p w:rsidR="00000000" w:rsidRDefault="00927B00">
      <w:pPr>
        <w:pStyle w:val="a5"/>
        <w:jc w:val="both"/>
      </w:pPr>
      <w:r>
        <w:t>В случае если указанные до</w:t>
      </w:r>
      <w:r>
        <w:t>кументы составлены на иностранном языке, они представляются с заверенным в установленном порядке переводом на русский язык.</w:t>
      </w:r>
    </w:p>
    <w:p w:rsidR="00000000" w:rsidRDefault="00927B00">
      <w:pPr>
        <w:shd w:val="clear" w:color="auto" w:fill="FFFFFF"/>
        <w:ind w:firstLine="240"/>
        <w:divId w:val="1656110081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61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240 от 28.02.2025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956446927"/>
      </w:pPr>
      <w:r>
        <w:t>Документы производителя (изготовителя), указанны</w:t>
      </w:r>
      <w:r>
        <w:t>е в настоящем пункте (за исключением документов, предусмотренных абзацами пятым и шестым настоящего пункта), заверяются производителем (изготовителем) или уполномоченным представителем производителя (изготовителя) (либо лицом, осуществляющим ввоз медицинск</w:t>
      </w:r>
      <w:r>
        <w:t>ого изделия в Российскую Федерацию в целях его государственной регистрации) при условии наличия и представления в экспертное учреждение документа (документов), подтверждающего (подтверждающих) полномочия уполномоченного представителя производителя (изготов</w:t>
      </w:r>
      <w:r>
        <w:t>ителя) (либо лица, осуществляющего ввоз медицинского изделия в Российскую Федерацию в целях его государственной регистрации) по их заверению и вступившего (вступивших) в силу до оформления документов, предусмотренных настоящим пунктом.</w:t>
      </w:r>
    </w:p>
    <w:p w:rsidR="00000000" w:rsidRDefault="00927B00">
      <w:pPr>
        <w:shd w:val="clear" w:color="auto" w:fill="DDDDDD"/>
        <w:ind w:firstLine="240"/>
        <w:divId w:val="90902002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62" w:tooltip="Постановление 1643 от 19.09.2022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1643 от 19.09.2022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686491850"/>
        <w:rPr>
          <w:vanish/>
          <w:color w:val="BBBBBB"/>
        </w:rPr>
      </w:pPr>
      <w:r>
        <w:rPr>
          <w:vanish/>
          <w:color w:val="BBBBBB"/>
        </w:rPr>
        <w:t>Документы производителя (изготовителя), указанные в настоящем пункте (за исключением документа, предусмотренного абзацем третьим настоящего пункта), заверяются производителем (изготовит</w:t>
      </w:r>
      <w:r>
        <w:rPr>
          <w:vanish/>
          <w:color w:val="BBBBBB"/>
        </w:rPr>
        <w:t xml:space="preserve">елем) или уполномоченным представителем производителя (изготовителя) при условии наличия и представления в экспертное учреждение документа, подтверждающего полномочия уполномоченного представителя производителя (изготовителя) по их заверению и вступившего </w:t>
      </w:r>
      <w:r>
        <w:rPr>
          <w:vanish/>
          <w:color w:val="BBBBBB"/>
        </w:rPr>
        <w:t>в силу до оформления документов, предусмотренных настоящим пунктом.</w:t>
      </w:r>
    </w:p>
    <w:p w:rsidR="00000000" w:rsidRDefault="00927B00">
      <w:pPr>
        <w:shd w:val="clear" w:color="auto" w:fill="DDDDDD"/>
        <w:ind w:firstLine="240"/>
        <w:divId w:val="385641761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63" w:tooltip="Постановление 552 от 01.04.2022 Правительства РФ&#10;&#10;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552 от 01.04.2022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779033737"/>
        <w:rPr>
          <w:vanish/>
          <w:color w:val="BBBBBB"/>
        </w:rPr>
      </w:pPr>
      <w:r>
        <w:rPr>
          <w:vanish/>
          <w:color w:val="BBBBBB"/>
        </w:rPr>
        <w:t>Документы производителя (изготовителя), указанные в настоящем пункте (за исключением документа, предусмотренног</w:t>
      </w:r>
      <w:r>
        <w:rPr>
          <w:vanish/>
          <w:color w:val="BBBBBB"/>
        </w:rPr>
        <w:t xml:space="preserve">о абзацем третьим настоящего пункта), заверяются производителем (изготовителем) или уполномоченным представителем производителя (изготовителя) при условии наличия и представления в регистрирующий орган документа, подтверждающего полномочия уполномоченного </w:t>
      </w:r>
      <w:r>
        <w:rPr>
          <w:vanish/>
          <w:color w:val="BBBBBB"/>
        </w:rPr>
        <w:t>представителя производителя (изготовителя) по их заверению и вступившего в силу до оформления документов, предусмотренных настоящим пунктом.</w:t>
      </w:r>
    </w:p>
    <w:p w:rsidR="00000000" w:rsidRDefault="00927B00">
      <w:pPr>
        <w:pStyle w:val="a5"/>
        <w:jc w:val="both"/>
      </w:pPr>
      <w:r>
        <w:t>При подаче заявления о государственной регистрации медицинского изделия в соответствии с настоящим пунктом полномоч</w:t>
      </w:r>
      <w:r>
        <w:t>ия представителя заявителя на подачу соответствующего заявления подтверждаются с использованием функционала платформы полномочий единого портала.</w:t>
      </w:r>
    </w:p>
    <w:p w:rsidR="00000000" w:rsidRDefault="00927B00">
      <w:pPr>
        <w:pStyle w:val="a5"/>
        <w:jc w:val="both"/>
      </w:pPr>
      <w:r>
        <w:t xml:space="preserve">(абзац введен Постановлением Правительства РФ от </w:t>
      </w:r>
      <w:hyperlink r:id="rId64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</w:rPr>
          <w:t>28.02.2025 N 240</w:t>
        </w:r>
      </w:hyperlink>
      <w:r>
        <w:t>)</w:t>
      </w:r>
    </w:p>
    <w:p w:rsidR="00000000" w:rsidRDefault="00927B00">
      <w:pPr>
        <w:pStyle w:val="a5"/>
        <w:jc w:val="both"/>
      </w:pPr>
      <w:r>
        <w:t>Документы, указанн</w:t>
      </w:r>
      <w:r>
        <w:t xml:space="preserve">ые в настоящем пункте, представляются в форме электронных документов или электронных образов документов, подписанных усиленной квалифицированной электронной подписью или усиленной неквалифицированной электронной подписью, сертификат ключа проверки которой </w:t>
      </w:r>
      <w:r>
        <w:t xml:space="preserve">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</w:t>
      </w:r>
      <w:r>
        <w:t>Федерации порядке (далее - усиленная неквалифицированная электронная подпись), заявителя.</w:t>
      </w:r>
    </w:p>
    <w:p w:rsidR="00000000" w:rsidRDefault="00927B00">
      <w:pPr>
        <w:pStyle w:val="a5"/>
        <w:jc w:val="both"/>
      </w:pPr>
      <w:r>
        <w:lastRenderedPageBreak/>
        <w:t xml:space="preserve">(абзац введен Постановлением Правительства РФ от </w:t>
      </w:r>
      <w:hyperlink r:id="rId65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</w:rPr>
          <w:t>28.02.2025 N 240</w:t>
        </w:r>
      </w:hyperlink>
      <w:r>
        <w:t>)</w:t>
      </w:r>
    </w:p>
    <w:p w:rsidR="00000000" w:rsidRDefault="00927B00">
      <w:pPr>
        <w:pStyle w:val="a5"/>
        <w:jc w:val="both"/>
      </w:pPr>
      <w:r>
        <w:t>Документы на бумажном носителе, содержащиеся в регистрационном досье, элек</w:t>
      </w:r>
      <w:r>
        <w:t>тронные образы которых представляются заявителем, должны быть заверены в установленном порядке.</w:t>
      </w:r>
    </w:p>
    <w:p w:rsidR="00000000" w:rsidRDefault="00927B00">
      <w:pPr>
        <w:pStyle w:val="a5"/>
        <w:jc w:val="both"/>
      </w:pPr>
      <w:r>
        <w:t xml:space="preserve">(абзац введен Постановлением Правительства РФ от </w:t>
      </w:r>
      <w:hyperlink r:id="rId66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</w:rPr>
          <w:t>28.02.2025 N 240</w:t>
        </w:r>
      </w:hyperlink>
      <w:r>
        <w:t>)</w:t>
      </w:r>
    </w:p>
    <w:p w:rsidR="00000000" w:rsidRDefault="00927B00">
      <w:pPr>
        <w:pStyle w:val="a5"/>
        <w:jc w:val="both"/>
      </w:pPr>
      <w:r>
        <w:t>Документы, указанные в настоящем пункте, должны быть выполнены в мно</w:t>
      </w:r>
      <w:r>
        <w:t>гоцветном формате с разрешением не менее 300 точек на дюйм в формате pdf с текстовым слоем с возможностью выделения и копирования блоков, а также осуществления поиска.</w:t>
      </w:r>
    </w:p>
    <w:p w:rsidR="00000000" w:rsidRDefault="00927B00">
      <w:pPr>
        <w:pStyle w:val="a5"/>
        <w:jc w:val="both"/>
      </w:pPr>
      <w:r>
        <w:t xml:space="preserve">(абзац введен Постановлением Правительства РФ от </w:t>
      </w:r>
      <w:hyperlink r:id="rId67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</w:rPr>
          <w:t>28.02.2025 N 2</w:t>
        </w:r>
        <w:r>
          <w:rPr>
            <w:rStyle w:val="a3"/>
          </w:rPr>
          <w:t>40</w:t>
        </w:r>
      </w:hyperlink>
      <w:r>
        <w:t>)</w:t>
      </w:r>
    </w:p>
    <w:p w:rsidR="00000000" w:rsidRDefault="00927B00">
      <w:pPr>
        <w:pStyle w:val="a5"/>
        <w:jc w:val="both"/>
      </w:pPr>
      <w:r>
        <w:t>Размер любого из файлов регистрационного досье не должен превышать 100 Мб.</w:t>
      </w:r>
    </w:p>
    <w:p w:rsidR="00000000" w:rsidRDefault="00927B00">
      <w:pPr>
        <w:pStyle w:val="a5"/>
        <w:jc w:val="both"/>
      </w:pPr>
      <w:r>
        <w:t xml:space="preserve">(абзац введен Постановлением Правительства РФ от </w:t>
      </w:r>
      <w:hyperlink r:id="rId68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</w:rPr>
          <w:t>28.02.2025 N 240</w:t>
        </w:r>
      </w:hyperlink>
      <w:r>
        <w:t>)</w:t>
      </w:r>
    </w:p>
    <w:p w:rsidR="00000000" w:rsidRDefault="00927B00">
      <w:pPr>
        <w:pStyle w:val="a5"/>
        <w:jc w:val="both"/>
      </w:pPr>
      <w:r>
        <w:t>В каждом документе, содержащемся в регистрационном досье, обязательно должна быть указана дата его выдачи.</w:t>
      </w:r>
    </w:p>
    <w:p w:rsidR="00000000" w:rsidRDefault="00927B00">
      <w:pPr>
        <w:pStyle w:val="a5"/>
        <w:jc w:val="both"/>
      </w:pPr>
      <w:r>
        <w:t xml:space="preserve">(абзац введен Постановлением Правительства РФ от </w:t>
      </w:r>
      <w:hyperlink r:id="rId69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</w:rPr>
          <w:t>28.02.2025 N 240</w:t>
        </w:r>
      </w:hyperlink>
      <w:r>
        <w:t>)</w:t>
      </w:r>
    </w:p>
    <w:p w:rsidR="00000000" w:rsidRDefault="00927B00">
      <w:pPr>
        <w:shd w:val="clear" w:color="auto" w:fill="FFFFFF"/>
        <w:ind w:firstLine="240"/>
        <w:divId w:val="193272110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70" w:tooltip="Постановление 1643 от 19.09.2022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1643 от</w:t>
        </w:r>
        <w:r>
          <w:rPr>
            <w:rStyle w:val="a3"/>
            <w:rFonts w:eastAsia="Times New Roman"/>
            <w:vanish/>
          </w:rPr>
          <w:t xml:space="preserve"> 19.09.2022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266111481"/>
      </w:pPr>
      <w:r>
        <w:t>14. Экспертное учреждение в течение 15 рабочих дней со дня поступления документов, указанных в пункте 13 настоящего документа, проводит оценку их полноты, а также достоверности содержащихся в них сведений, достаточности и компл</w:t>
      </w:r>
      <w:r>
        <w:t>ектности, в том числе достаточности объема проведенных технических испытаний, токсикологических исследований, клинических испытаний, испытаний медицинского изделия в целях утверждения типа средств измерений, оформляет заключение о возможности (невозможност</w:t>
      </w:r>
      <w:r>
        <w:t>и) государственной регистрации медицинского изделия по форме, установленной Министерством здравоохранения Российской Федерации для целей экспертизы качества, эффективности и безопасности медицинского изделия, и направляет его в регистрирующий орган.</w:t>
      </w:r>
    </w:p>
    <w:p w:rsidR="00000000" w:rsidRDefault="00927B00">
      <w:pPr>
        <w:shd w:val="clear" w:color="auto" w:fill="DDDDDD"/>
        <w:ind w:firstLine="240"/>
        <w:divId w:val="359168294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>См. пр</w:t>
      </w:r>
      <w:r>
        <w:rPr>
          <w:rFonts w:eastAsia="Times New Roman"/>
          <w:vanish/>
          <w:color w:val="CC0000"/>
        </w:rPr>
        <w:t xml:space="preserve">ед. ред. </w:t>
      </w:r>
      <w:hyperlink r:id="rId71" w:tooltip="Постановление 552 от 01.04.2022 Правительства РФ&#10;&#10;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552 от 01.04.2022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300957176"/>
        <w:rPr>
          <w:vanish/>
          <w:color w:val="BBBBBB"/>
        </w:rPr>
      </w:pPr>
      <w:r>
        <w:rPr>
          <w:vanish/>
          <w:color w:val="BBBBBB"/>
        </w:rPr>
        <w:t>14. Экспертное учреждение в течение 15 рабочих дней со дня поступления документов, указанных в пункте 13 настоящего документа, проводит оценку их полноты, а также достоверности содержащихся в них сведений, достаточности и комплектности, в том числе достато</w:t>
      </w:r>
      <w:r>
        <w:rPr>
          <w:vanish/>
          <w:color w:val="BBBBBB"/>
        </w:rPr>
        <w:t>чности объема проведенных испытаний (исследований) медицинского изделия для целей государственной регистрации медицинского изделия в соответствии с настоящим документом, оформляет заключение о возможности (невозможности) государственной регистрации медицин</w:t>
      </w:r>
      <w:r>
        <w:rPr>
          <w:vanish/>
          <w:color w:val="BBBBBB"/>
        </w:rPr>
        <w:t>ского изделия по форме, установленной Министерством здравоохранения Российской Федерации для целей экспертизы качества, эффективности и безопасности медицинского изделия, и направляет его в регистрирующий орган.</w:t>
      </w:r>
    </w:p>
    <w:p w:rsidR="00000000" w:rsidRDefault="00927B00">
      <w:pPr>
        <w:shd w:val="clear" w:color="auto" w:fill="FFFFFF"/>
        <w:ind w:firstLine="240"/>
        <w:divId w:val="972514847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72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</w:t>
        </w:r>
        <w:r>
          <w:rPr>
            <w:rStyle w:val="a3"/>
            <w:rFonts w:eastAsia="Times New Roman"/>
            <w:vanish/>
          </w:rPr>
          <w:t>ение 240 от 28.02.2025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116171730"/>
      </w:pPr>
      <w:r>
        <w:t>К заключению экспертного учреждения, указанному в абзаце первом настоящего пункта, прилагаются документы, представленные заявителем в соответствии с пунктом 13 настоящего документа (в электронной форме путем размещен</w:t>
      </w:r>
      <w:r>
        <w:t>ия в автоматизированной информационной системе регистрирующего органа) и пунктом 15 настоящего документа.</w:t>
      </w:r>
    </w:p>
    <w:p w:rsidR="00000000" w:rsidRDefault="00927B00">
      <w:pPr>
        <w:shd w:val="clear" w:color="auto" w:fill="DDDDDD"/>
        <w:ind w:firstLine="240"/>
        <w:divId w:val="1638727954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73" w:tooltip="Постановление 552 от 01.04.2022 Правительства РФ&#10;&#10;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552 от 01.04.2022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487290069"/>
        <w:rPr>
          <w:vanish/>
          <w:color w:val="BBBBBB"/>
        </w:rPr>
      </w:pPr>
      <w:r>
        <w:rPr>
          <w:vanish/>
          <w:color w:val="BBBBBB"/>
        </w:rPr>
        <w:t>К заключению экспертного учреждения, указанному в абзаце первом настоящег</w:t>
      </w:r>
      <w:r>
        <w:rPr>
          <w:vanish/>
          <w:color w:val="BBBBBB"/>
        </w:rPr>
        <w:t>о пункта, прилагаются документы, представленные заявителем в соответствии с пунктом 13 настоящего документа.</w:t>
      </w:r>
    </w:p>
    <w:p w:rsidR="00000000" w:rsidRDefault="00927B00">
      <w:pPr>
        <w:shd w:val="clear" w:color="auto" w:fill="FFFFFF"/>
        <w:ind w:firstLine="240"/>
        <w:divId w:val="126245526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74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240 от 28.02.2025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754471912"/>
      </w:pPr>
      <w:r>
        <w:t>15. В случае выявления экспертным учреждением неполноты, и (или</w:t>
      </w:r>
      <w:r>
        <w:t>) недостоверности, и (или) недостаточности, и (или) некомплектности документов и (или) сведений, указанных в пункте 13 настоящего документа, экспертное учреждение в течение 5 рабочих дней со дня их поступления направляет заявителю посредством подсистемы ед</w:t>
      </w:r>
      <w:r>
        <w:t>иного личного кабинета на едином портале (далее - единый личный кабинет заявителя) запрос о представлении необходимых документов и (или) сведений, указанных в пункте 13 настоящего документа, с указанием характера замечаний и способа их устранения.</w:t>
      </w:r>
    </w:p>
    <w:p w:rsidR="00000000" w:rsidRDefault="00927B00">
      <w:pPr>
        <w:shd w:val="clear" w:color="auto" w:fill="DDDDDD"/>
        <w:ind w:firstLine="240"/>
        <w:divId w:val="1175918013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>См. пред</w:t>
      </w:r>
      <w:r>
        <w:rPr>
          <w:rFonts w:eastAsia="Times New Roman"/>
          <w:vanish/>
          <w:color w:val="CC0000"/>
        </w:rPr>
        <w:t xml:space="preserve">. ред. </w:t>
      </w:r>
      <w:hyperlink r:id="rId75" w:tooltip="Постановление 552 от 01.04.2022 Правительства РФ&#10;&#10;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552 от 01.04.2022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4481520"/>
        <w:rPr>
          <w:vanish/>
          <w:color w:val="BBBBBB"/>
        </w:rPr>
      </w:pPr>
      <w:r>
        <w:rPr>
          <w:vanish/>
          <w:color w:val="BBBBBB"/>
        </w:rPr>
        <w:t>15. В случае недостаточности для вынесения экспертным учреждением заключения, предусмотренного пунктом 14 настоящего документа, материалов и сведений, содержащихся в представленных заявит</w:t>
      </w:r>
      <w:r>
        <w:rPr>
          <w:vanish/>
          <w:color w:val="BBBBBB"/>
        </w:rPr>
        <w:t xml:space="preserve">елем документах, предусмотренных пунктом 13 настоящего документа, экспертное учреждение в течение 5 рабочих дней со дня поступления указанных документов направляет заявителю заказным почтовым отправлением с уведомлением о вручении или в форме электронного </w:t>
      </w:r>
      <w:r>
        <w:rPr>
          <w:vanish/>
          <w:color w:val="BBBBBB"/>
        </w:rPr>
        <w:t>документа, подписанного электронной подписью, либо в электронной форме по телекоммуникационным каналам связи запрос о представлении необходимых сведений с указанием характера замечаний и способа их устранения (далее - запрос).</w:t>
      </w:r>
    </w:p>
    <w:p w:rsidR="00000000" w:rsidRDefault="00927B00">
      <w:pPr>
        <w:pStyle w:val="a5"/>
        <w:jc w:val="both"/>
      </w:pPr>
      <w:r>
        <w:t xml:space="preserve">Заявитель обязан представить </w:t>
      </w:r>
      <w:r>
        <w:t>ответ на запрос экспертного учреждения в срок, не превышающий 30 рабочих дней со дня направления запроса. Экспертное учреждение готовит заключение в течение 5 рабочих дней со дня поступления от заявителя ответа на запрос.</w:t>
      </w:r>
    </w:p>
    <w:p w:rsidR="00000000" w:rsidRDefault="00927B00">
      <w:pPr>
        <w:pStyle w:val="a5"/>
        <w:jc w:val="both"/>
      </w:pPr>
      <w:r>
        <w:lastRenderedPageBreak/>
        <w:t>В случае непредставления по истече</w:t>
      </w:r>
      <w:r>
        <w:t>нии 30 рабочих дней заявителем ответа на запрос экспертное учреждение подготавливает заключение на основании документов, имеющихся в его распоряжении.</w:t>
      </w:r>
    </w:p>
    <w:p w:rsidR="00000000" w:rsidRDefault="00927B00">
      <w:pPr>
        <w:pStyle w:val="a5"/>
        <w:jc w:val="both"/>
      </w:pPr>
      <w:r>
        <w:t>Время со дня направления запроса экспертного учреждения до дня получения ответа на запрос экспертного учр</w:t>
      </w:r>
      <w:r>
        <w:t>еждения или уведомления о непредставлении ответа на запрос экспертного учреждения не учитывается при исчислении срока проведения экспертизы качества, эффективности и безопасности медицинского изделия.</w:t>
      </w:r>
    </w:p>
    <w:p w:rsidR="00000000" w:rsidRDefault="00927B00">
      <w:pPr>
        <w:pStyle w:val="a5"/>
        <w:jc w:val="both"/>
      </w:pPr>
      <w:r>
        <w:t xml:space="preserve">(абзац введен Постановлением Правительства РФ от </w:t>
      </w:r>
      <w:hyperlink r:id="rId76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</w:rPr>
          <w:t>28.02.2025 N 240</w:t>
        </w:r>
      </w:hyperlink>
      <w:r>
        <w:t>)</w:t>
      </w:r>
    </w:p>
    <w:p w:rsidR="00000000" w:rsidRDefault="00927B00">
      <w:pPr>
        <w:pStyle w:val="a5"/>
        <w:jc w:val="both"/>
      </w:pPr>
      <w:r>
        <w:t>16. Заключение о невозможности государственной регистрации медицинского изделия оформляется экспертным учреждением при наличии следующих оснований (одного или нескольких):</w:t>
      </w:r>
    </w:p>
    <w:p w:rsidR="00000000" w:rsidRDefault="00927B00">
      <w:pPr>
        <w:pStyle w:val="a5"/>
        <w:jc w:val="both"/>
      </w:pPr>
      <w:r>
        <w:t>а) отсутствуют доказательства соответствия меди</w:t>
      </w:r>
      <w:r>
        <w:t>цинского изделия требованиям документации производителя (изготовителя);</w:t>
      </w:r>
    </w:p>
    <w:p w:rsidR="00000000" w:rsidRDefault="00927B00">
      <w:pPr>
        <w:pStyle w:val="a5"/>
        <w:jc w:val="both"/>
      </w:pPr>
      <w:r>
        <w:t>б) отсутствуют доказательства качества, и (или) эффективности, и (или) безопасности медицинского изделия;</w:t>
      </w:r>
    </w:p>
    <w:p w:rsidR="00000000" w:rsidRDefault="00927B00">
      <w:pPr>
        <w:pStyle w:val="a5"/>
        <w:jc w:val="both"/>
      </w:pPr>
      <w:r>
        <w:t xml:space="preserve">в) риск причинения вреда здоровью граждан и медицинских работников вследствие </w:t>
      </w:r>
      <w:r>
        <w:t>применения медицинского изделия превышает эффективность его применения;</w:t>
      </w:r>
    </w:p>
    <w:p w:rsidR="00000000" w:rsidRDefault="00927B00">
      <w:pPr>
        <w:pStyle w:val="a5"/>
        <w:jc w:val="both"/>
      </w:pPr>
      <w:r>
        <w:t>г) медицинское изделие отсутствует в перечне медицинских изделий;</w:t>
      </w:r>
    </w:p>
    <w:p w:rsidR="00000000" w:rsidRDefault="00927B00">
      <w:pPr>
        <w:pStyle w:val="a5"/>
        <w:jc w:val="both"/>
      </w:pPr>
      <w:r>
        <w:t>д) документы, указанные в пункте 13 настоящего документа, не представлены в полном объеме, в том числе в рамках пункта</w:t>
      </w:r>
      <w:r>
        <w:t xml:space="preserve"> 15 настоящего документа, и (или) в них выявлены недостоверные сведения.</w:t>
      </w:r>
    </w:p>
    <w:p w:rsidR="00000000" w:rsidRDefault="00927B00">
      <w:pPr>
        <w:pStyle w:val="a5"/>
        <w:jc w:val="both"/>
      </w:pPr>
      <w:r>
        <w:t>17. Регистрирующий орган в течение 7 рабочих дней со дня поступления заключения, указанного в пункте 14 настоящего документа, осуществляет:</w:t>
      </w:r>
    </w:p>
    <w:p w:rsidR="00000000" w:rsidRDefault="00927B00">
      <w:pPr>
        <w:shd w:val="clear" w:color="auto" w:fill="FFFFFF"/>
        <w:ind w:firstLine="240"/>
        <w:divId w:val="1804690352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77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240 от 28.02.2025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640232747"/>
      </w:pPr>
      <w:r>
        <w:t>а) принятие решения о государств</w:t>
      </w:r>
      <w:r>
        <w:t>енной регистрации медицинского изделия или об отказе в государственной регистрации медицинского изделия, которое оформляется приказом регистрирующего органа, и уведомление заявителя о принятом решении посредством размещения соответствующего уведомления в ф</w:t>
      </w:r>
      <w:r>
        <w:t xml:space="preserve">орме электронного документа, подписанного усиленной квалифицированной электронной подписью уполномоченного должностного лица, в едином личном кабинете заявителя и личном кабинете заявителя в автоматизированной информационной системе регистрирующего органа </w:t>
      </w:r>
      <w:r>
        <w:t>(далее - электронный кабинет заявителя);</w:t>
      </w:r>
    </w:p>
    <w:p w:rsidR="00000000" w:rsidRDefault="00927B00">
      <w:pPr>
        <w:pStyle w:val="a5"/>
        <w:shd w:val="clear" w:color="auto" w:fill="FFFFFF"/>
        <w:jc w:val="both"/>
        <w:divId w:val="640232747"/>
      </w:pPr>
      <w:r>
        <w:t>б) внесение реестровой записи в государственный реестр.</w:t>
      </w:r>
    </w:p>
    <w:p w:rsidR="00000000" w:rsidRDefault="00927B00">
      <w:pPr>
        <w:shd w:val="clear" w:color="auto" w:fill="DDDDDD"/>
        <w:ind w:firstLine="240"/>
        <w:divId w:val="229728784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78" w:tooltip="Постановление 552 от 01.04.2022 Правительства РФ&#10;&#10;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552 от 01.04.2022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937909473"/>
        <w:rPr>
          <w:vanish/>
          <w:color w:val="BBBBBB"/>
        </w:rPr>
      </w:pPr>
      <w:r>
        <w:rPr>
          <w:vanish/>
          <w:color w:val="BBBBBB"/>
        </w:rPr>
        <w:t>а) принятие решения о государственной регистрации медицинского изделия или об отка</w:t>
      </w:r>
      <w:r>
        <w:rPr>
          <w:vanish/>
          <w:color w:val="BBBBBB"/>
        </w:rPr>
        <w:t>зе в государственной регистрации медицинского изделия, которое оформляется приказом регистрирующего органа, и уведомление заявителя о принятом решении, внесение в государственный реестр сведений о зарегистрированном медицинском изделии;</w:t>
      </w:r>
    </w:p>
    <w:p w:rsidR="00000000" w:rsidRDefault="00927B00">
      <w:pPr>
        <w:pStyle w:val="a5"/>
        <w:shd w:val="clear" w:color="auto" w:fill="FFFFFF"/>
        <w:jc w:val="both"/>
        <w:divId w:val="937909473"/>
        <w:rPr>
          <w:vanish/>
          <w:color w:val="BBBBBB"/>
        </w:rPr>
      </w:pPr>
      <w:r>
        <w:rPr>
          <w:vanish/>
          <w:color w:val="BBBBBB"/>
        </w:rPr>
        <w:t>б) оформление и выд</w:t>
      </w:r>
      <w:r>
        <w:rPr>
          <w:vanish/>
          <w:color w:val="BBBBBB"/>
        </w:rPr>
        <w:t>ачу заявителю регистрационного удостоверения либо уведомление об отказе в государственной регистрации медицинского изделия с указанием причин отказа.</w:t>
      </w:r>
    </w:p>
    <w:p w:rsidR="00000000" w:rsidRDefault="00927B00">
      <w:pPr>
        <w:pStyle w:val="a5"/>
        <w:jc w:val="both"/>
      </w:pPr>
      <w:r>
        <w:t>18. В отношении медицинских изделий, указанных в перечне медицинских изделий, допускается внесение изменен</w:t>
      </w:r>
      <w:r>
        <w:t>ий в документы, содержащиеся в регистрационном досье на медицинское изделие, по основаниям, предусмотренным Правилами регистрации и не требующим проведения экспертизы качества, эффективности и безопасности медицинского изделия, а также в случае изменения с</w:t>
      </w:r>
      <w:r>
        <w:t>ведений о лице, осуществляющем ввоз медицинского изделия в Российскую Федерацию в целях его государственной регистрации.</w:t>
      </w:r>
    </w:p>
    <w:p w:rsidR="00000000" w:rsidRDefault="00927B00">
      <w:pPr>
        <w:pStyle w:val="a5"/>
        <w:jc w:val="both"/>
      </w:pPr>
      <w:r>
        <w:lastRenderedPageBreak/>
        <w:t>Внесение в документы, содержащиеся в регистрационном досье на медицинское изделие, зарегистрированное в соответствии с настоящим докуме</w:t>
      </w:r>
      <w:r>
        <w:t>нтом, изменений, требующих проведения экспертизы качества, эффективности и безопасности медицинского изделия, осуществляется в порядке, предусмотренном Правилами регистрации, в срок, не превышающий 25 рабочих дней со дня поступления заявления о внесении из</w:t>
      </w:r>
      <w:r>
        <w:t>менений и комплекта документов, предусмотренных Правилами регистрации.</w:t>
      </w:r>
    </w:p>
    <w:p w:rsidR="00000000" w:rsidRDefault="00927B00">
      <w:pPr>
        <w:shd w:val="clear" w:color="auto" w:fill="FFFFFF"/>
        <w:ind w:firstLine="240"/>
        <w:divId w:val="1151798502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79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240 от 28.02.2025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894194394"/>
      </w:pPr>
      <w:r>
        <w:t>19. Для внесения в документы, содержащиеся в регистрационном досье, изменений, указанных в абзаце пер</w:t>
      </w:r>
      <w:r>
        <w:t>вом пункта 18 настоящего документа, заявитель представляет в регистрирующий орган с использованием единого портала следующие документы:</w:t>
      </w:r>
    </w:p>
    <w:p w:rsidR="00000000" w:rsidRDefault="00927B00">
      <w:pPr>
        <w:pStyle w:val="a5"/>
        <w:shd w:val="clear" w:color="auto" w:fill="FFFFFF"/>
        <w:jc w:val="both"/>
        <w:divId w:val="1894194394"/>
      </w:pPr>
      <w:r>
        <w:t>заявление о внесении изменений в документы, содержащиеся в регистрационном досье (далее - заявление о внесении изменений</w:t>
      </w:r>
      <w:r>
        <w:t>), оформленное в соответствии с требованиями к содержанию заявления о внесении изменений, установленными Правилами регистрации. В случае ввоза медицинского изделия в Российскую Федерацию в целях внесения изменений в документы, содержащиеся в регистрационно</w:t>
      </w:r>
      <w:r>
        <w:t>м досье, заявление о внесении изменений должно содержать следующие сведения о лице, осуществляющем ввоз медицинского изделия в Российскую Федерацию:</w:t>
      </w:r>
    </w:p>
    <w:p w:rsidR="00000000" w:rsidRDefault="00927B00">
      <w:pPr>
        <w:pStyle w:val="a5"/>
        <w:shd w:val="clear" w:color="auto" w:fill="FFFFFF"/>
        <w:jc w:val="both"/>
        <w:divId w:val="1894194394"/>
      </w:pPr>
      <w:r>
        <w:t>в отношении юридического лица - полное и сокращенное (при наличии) наименования (с транслитерацией), органи</w:t>
      </w:r>
      <w:r>
        <w:t>зационно-правовая форма, идентификационный номер налогоплательщика (для производителей, являющихся резидентами Российской Федерации), адрес места нахождения, а также номер телефона и адрес электронной почты;</w:t>
      </w:r>
    </w:p>
    <w:p w:rsidR="00000000" w:rsidRDefault="00927B00">
      <w:pPr>
        <w:pStyle w:val="a5"/>
        <w:shd w:val="clear" w:color="auto" w:fill="FFFFFF"/>
        <w:jc w:val="both"/>
        <w:divId w:val="1894194394"/>
      </w:pPr>
      <w:r>
        <w:t>в отношении физического лица, зарегистрированног</w:t>
      </w:r>
      <w:r>
        <w:t>о в качестве индивидуального предпринимателя, - фамилия, имя и отчество (при наличии), реквизиты документа, удостоверяющего личность, идентификационный номер налогоплательщика (для производителей, являющихся резидентами Российской Федерации), адрес места ж</w:t>
      </w:r>
      <w:r>
        <w:t>ительства, а также номер телефона и адрес электронной почты;</w:t>
      </w:r>
    </w:p>
    <w:p w:rsidR="00000000" w:rsidRDefault="00927B00">
      <w:pPr>
        <w:pStyle w:val="a5"/>
        <w:shd w:val="clear" w:color="auto" w:fill="FFFFFF"/>
        <w:jc w:val="both"/>
        <w:divId w:val="1894194394"/>
      </w:pPr>
      <w:r>
        <w:t>копия (копии) документа (документов), подтверждающего (подтверждающих) полномочия уполномоченного представителя производителя (изготовителя) по представлению интересов производителя (изготовителя</w:t>
      </w:r>
      <w:r>
        <w:t>), несению ответственности в части обращения медицинского изделия на территории Российской Федерации, в том числе по вопросам процедур оценки соответствия и государственной регистрации, а также по заверению документов производителя (изготовителя) и вступив</w:t>
      </w:r>
      <w:r>
        <w:t>шего (вступивших) в силу до оформления соответствующих документов, предусмотренных настоящим пунктом (по применимости);</w:t>
      </w:r>
    </w:p>
    <w:p w:rsidR="00000000" w:rsidRDefault="00927B00">
      <w:pPr>
        <w:pStyle w:val="a5"/>
        <w:shd w:val="clear" w:color="auto" w:fill="FFFFFF"/>
        <w:jc w:val="both"/>
        <w:divId w:val="1894194394"/>
      </w:pPr>
      <w:r>
        <w:t>копия (копии) документа (документов), подтверждающего (подтверждающих) полномочия лица, осуществляющего ввоз медицинского изделия в Росс</w:t>
      </w:r>
      <w:r>
        <w:t>ийскую Федерацию в целях его государственной регистрации, по заверению документов производителя (изготовителя) и вступившего (вступивших) в силу до оформления соответствующих документов, предусмотренных настоящим пунктом (по применимости);</w:t>
      </w:r>
    </w:p>
    <w:p w:rsidR="00000000" w:rsidRDefault="00927B00">
      <w:pPr>
        <w:shd w:val="clear" w:color="auto" w:fill="DDDDDD"/>
        <w:ind w:firstLine="240"/>
        <w:divId w:val="1456027481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80" w:tooltip="Постановление 552 от 01.04.2022 Правительства РФ&#10;&#10;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552 от 01.04.2022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2066296625"/>
        <w:rPr>
          <w:vanish/>
          <w:color w:val="BBBBBB"/>
        </w:rPr>
      </w:pPr>
      <w:r>
        <w:rPr>
          <w:vanish/>
          <w:color w:val="BBBBBB"/>
        </w:rPr>
        <w:t>19. Для внесения в документы, содержащиеся в регистрационном досье, изменений, указанных в абзаце первом пункта 18 настоящего документа, заявитель представляет на бумажном носителе непосредственн</w:t>
      </w:r>
      <w:r>
        <w:rPr>
          <w:vanish/>
          <w:color w:val="BBBBBB"/>
        </w:rPr>
        <w:t>о в регистрирующий орган или направляет в регистрирующий орган заказным почтовым отправлением с уведомлением о вручении и описью вложения следующие документы:</w:t>
      </w:r>
    </w:p>
    <w:p w:rsidR="00000000" w:rsidRDefault="00927B00">
      <w:pPr>
        <w:pStyle w:val="a5"/>
        <w:shd w:val="clear" w:color="auto" w:fill="FFFFFF"/>
        <w:jc w:val="both"/>
        <w:divId w:val="2066296625"/>
        <w:rPr>
          <w:vanish/>
          <w:color w:val="BBBBBB"/>
        </w:rPr>
      </w:pPr>
      <w:r>
        <w:rPr>
          <w:vanish/>
          <w:color w:val="BBBBBB"/>
        </w:rPr>
        <w:t>заявление о внесении изменений в документы, содержащиеся в регистрационном досье (далее - заявлен</w:t>
      </w:r>
      <w:r>
        <w:rPr>
          <w:vanish/>
          <w:color w:val="BBBBBB"/>
        </w:rPr>
        <w:t>ие о внесении изменений), оформленное в соответствии с требованиями к содержанию заявления о внесении изменений, установленными Правилами регистрации;</w:t>
      </w:r>
    </w:p>
    <w:p w:rsidR="00000000" w:rsidRDefault="00927B00">
      <w:pPr>
        <w:pStyle w:val="a5"/>
        <w:shd w:val="clear" w:color="auto" w:fill="FFFFFF"/>
        <w:jc w:val="both"/>
        <w:divId w:val="2066296625"/>
        <w:rPr>
          <w:vanish/>
          <w:color w:val="BBBBBB"/>
        </w:rPr>
      </w:pPr>
      <w:r>
        <w:rPr>
          <w:vanish/>
          <w:color w:val="BBBBBB"/>
        </w:rPr>
        <w:t>копия документа, подтверждающего полномочия уполномоченного представителя производителя (изготовителя);</w:t>
      </w:r>
    </w:p>
    <w:p w:rsidR="00000000" w:rsidRDefault="00927B00">
      <w:pPr>
        <w:pStyle w:val="a5"/>
        <w:shd w:val="clear" w:color="auto" w:fill="FFFFFF"/>
        <w:jc w:val="both"/>
        <w:divId w:val="2066296625"/>
        <w:rPr>
          <w:vanish/>
          <w:color w:val="BBBBBB"/>
        </w:rPr>
      </w:pPr>
      <w:r>
        <w:rPr>
          <w:vanish/>
          <w:color w:val="BBBBBB"/>
        </w:rPr>
        <w:t>о</w:t>
      </w:r>
      <w:r>
        <w:rPr>
          <w:vanish/>
          <w:color w:val="BBBBBB"/>
        </w:rPr>
        <w:t>ригинал документа, подтверждающего полномочия лица, осуществляющего ввоз медицинского изделия в Российскую Федерацию в целях его государственной регистрации;</w:t>
      </w:r>
    </w:p>
    <w:p w:rsidR="00000000" w:rsidRDefault="00927B00">
      <w:pPr>
        <w:pStyle w:val="a5"/>
        <w:jc w:val="both"/>
      </w:pPr>
      <w:r>
        <w:t>документы, подтверждающие принадлежность медицинского изделия лицу, осуществляющему ввоз медицинск</w:t>
      </w:r>
      <w:r>
        <w:t>ого изделия в Российскую Федерацию в целях его государственной регистрации на законных основаниях;</w:t>
      </w:r>
    </w:p>
    <w:p w:rsidR="00000000" w:rsidRDefault="00927B00">
      <w:pPr>
        <w:pStyle w:val="a5"/>
        <w:jc w:val="both"/>
      </w:pPr>
      <w:r>
        <w:t>документы, подтверждающие возможность осуществления производства по адресу (адресам), указанному (указанным) в заявлении о внесении изменений (производственн</w:t>
      </w:r>
      <w:r>
        <w:t xml:space="preserve">ая площадка (производственные площадки) (документы, подтверждающие наличие условий </w:t>
      </w:r>
      <w:r>
        <w:lastRenderedPageBreak/>
        <w:t>производства, и (или) копии сертификатов соответствия системы менеджмента качества требованиям стандарта ГОСТ ISO 13485 "Изделия медицинские. Системы менеджмента качества. Т</w:t>
      </w:r>
      <w:r>
        <w:t>ребования для целей регулирования" или соответствующего международного стандарта ISO 13485) (при наличии);</w:t>
      </w:r>
    </w:p>
    <w:p w:rsidR="00000000" w:rsidRDefault="00927B00">
      <w:pPr>
        <w:pStyle w:val="a5"/>
        <w:jc w:val="both"/>
      </w:pPr>
      <w:r>
        <w:t>документы и сведения о соответствующих изменениях, в том числе документы, подтверждающие изменения и свидетельствующие о том, что внесение этих измен</w:t>
      </w:r>
      <w:r>
        <w:t>ений не влечет за собой изменения свойств и характеристик медицинского изделия, влияющих на его безопасность, качество и эффективность, или совершенствует его свойства и характеристики при неизменности функционального назначения и (или) принципа действия м</w:t>
      </w:r>
      <w:r>
        <w:t>едицинского изделия;</w:t>
      </w:r>
    </w:p>
    <w:p w:rsidR="00000000" w:rsidRDefault="00927B00">
      <w:pPr>
        <w:shd w:val="clear" w:color="auto" w:fill="FFFFFF"/>
        <w:ind w:firstLine="240"/>
        <w:divId w:val="986202667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81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240 от 28.02.2025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594970508"/>
      </w:pPr>
      <w:r>
        <w:t xml:space="preserve">абзац восьмой утратил силу. - Постановление Правительства РФ от </w:t>
      </w:r>
      <w:hyperlink r:id="rId82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</w:rPr>
          <w:t>28.02.2025 N 240</w:t>
        </w:r>
      </w:hyperlink>
      <w:r>
        <w:t>;</w:t>
      </w:r>
    </w:p>
    <w:p w:rsidR="00000000" w:rsidRDefault="00927B00">
      <w:pPr>
        <w:shd w:val="clear" w:color="auto" w:fill="DDDDDD"/>
        <w:ind w:firstLine="240"/>
        <w:divId w:val="2008290521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83" w:tooltip="Постановление 552 от 01.04.2022 Правительства РФ&#10;&#10;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552 от 01.04.2022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517577712"/>
        <w:rPr>
          <w:vanish/>
          <w:color w:val="BBBBBB"/>
        </w:rPr>
      </w:pPr>
      <w:r>
        <w:rPr>
          <w:vanish/>
          <w:color w:val="BBBBBB"/>
        </w:rPr>
        <w:t>оригинал регистрационного удостоверения (дубликат);</w:t>
      </w:r>
    </w:p>
    <w:p w:rsidR="00000000" w:rsidRDefault="00927B00">
      <w:pPr>
        <w:shd w:val="clear" w:color="auto" w:fill="FFFFFF"/>
        <w:ind w:firstLine="240"/>
        <w:divId w:val="328216277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84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240 от 28.02.2025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544438679"/>
      </w:pPr>
      <w:r>
        <w:t xml:space="preserve">абзац девятый утратил силу. - Постановление Правительства </w:t>
      </w:r>
      <w:r>
        <w:t xml:space="preserve">РФ от </w:t>
      </w:r>
      <w:hyperlink r:id="rId85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</w:rPr>
          <w:t>28.02.2025 N 240</w:t>
        </w:r>
      </w:hyperlink>
      <w:r>
        <w:t>;</w:t>
      </w:r>
    </w:p>
    <w:p w:rsidR="00000000" w:rsidRDefault="00927B00">
      <w:pPr>
        <w:shd w:val="clear" w:color="auto" w:fill="DDDDDD"/>
        <w:ind w:firstLine="240"/>
        <w:divId w:val="1101604849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86" w:tooltip="Постановление 1643 от 19.09.2022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1643 от 19.09.2022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627200225"/>
        <w:rPr>
          <w:vanish/>
          <w:color w:val="BBBBBB"/>
        </w:rPr>
      </w:pPr>
      <w:r>
        <w:rPr>
          <w:vanish/>
          <w:color w:val="BBBBBB"/>
        </w:rPr>
        <w:t>сведения о выданных регистрирующим органом разрешениях на ввоз медицинских изделий с целью их государственной регист</w:t>
      </w:r>
      <w:r>
        <w:rPr>
          <w:vanish/>
          <w:color w:val="BBBBBB"/>
        </w:rPr>
        <w:t>рации или сведения об уведомлениях о ввозе медицинских изделий с целью их государственной регистрации, поданных в регистрирующий орган (для медицинских изделий, производителем которых является юридическое лицо или индивидуальный предприниматель, зарегистри</w:t>
      </w:r>
      <w:r>
        <w:rPr>
          <w:vanish/>
          <w:color w:val="BBBBBB"/>
        </w:rPr>
        <w:t>рованный на территории Российской Федерации, а адрес (адреса) места (мест) производства (производственная площадка (производственные площадки) таких медицинских изделий находится (находятся) на территории иностранного государства, и медицинских изделий ино</w:t>
      </w:r>
      <w:r>
        <w:rPr>
          <w:vanish/>
          <w:color w:val="BBBBBB"/>
        </w:rPr>
        <w:t>странного производства, за исключением программного обеспечения, являющегося медицинским изделием, в том числе программного обеспечения с применением технологий искусственного интеллекта);</w:t>
      </w:r>
    </w:p>
    <w:p w:rsidR="00000000" w:rsidRDefault="00927B00">
      <w:pPr>
        <w:shd w:val="clear" w:color="auto" w:fill="DDDDDD"/>
        <w:ind w:firstLine="240"/>
        <w:divId w:val="1573200576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87" w:tooltip="Постановление 552 от 01.04.2022 Правительства РФ&#10;&#10;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552 от 01.04.2022 Правите</w:t>
        </w:r>
        <w:r>
          <w:rPr>
            <w:rStyle w:val="a3"/>
            <w:rFonts w:eastAsia="Times New Roman"/>
            <w:vanish/>
          </w:rPr>
          <w:t>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554318039"/>
        <w:rPr>
          <w:vanish/>
          <w:color w:val="BBBBBB"/>
        </w:rPr>
      </w:pPr>
      <w:r>
        <w:rPr>
          <w:vanish/>
          <w:color w:val="BBBBBB"/>
        </w:rPr>
        <w:t>сведения о выданных регистрирующим органом разрешениях на ввоз медицинских изделий с целью их государственной регистрации (для медицинских изделий, производителем которых является юридическое лицо или индивидуальный предприниматель, зарегистриров</w:t>
      </w:r>
      <w:r>
        <w:rPr>
          <w:vanish/>
          <w:color w:val="BBBBBB"/>
        </w:rPr>
        <w:t>анный на территории Российской Федерации, а адрес (адреса) места (мест) производства (производственная площадка (производственные площадки) таких медицинских изделий находится (находятся) на территории иностранного государства, и медицинских изделий иностр</w:t>
      </w:r>
      <w:r>
        <w:rPr>
          <w:vanish/>
          <w:color w:val="BBBBBB"/>
        </w:rPr>
        <w:t>анного производства, за исключением программного обеспечения, являющегося медицинским изделием, в том числе программного обеспечения с применением технологий искусственного интеллекта);</w:t>
      </w:r>
    </w:p>
    <w:p w:rsidR="00000000" w:rsidRDefault="00927B00">
      <w:pPr>
        <w:shd w:val="clear" w:color="auto" w:fill="FFFFFF"/>
        <w:ind w:firstLine="240"/>
        <w:divId w:val="1230387563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88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240 от 28.02.2025 Пра</w:t>
        </w:r>
        <w:r>
          <w:rPr>
            <w:rStyle w:val="a3"/>
            <w:rFonts w:eastAsia="Times New Roman"/>
            <w:vanish/>
          </w:rPr>
          <w:t>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72499252"/>
      </w:pPr>
      <w:r>
        <w:t xml:space="preserve">абзац десятый утратил силу. - Постановление Правительства РФ от </w:t>
      </w:r>
      <w:hyperlink r:id="rId89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</w:rPr>
          <w:t>28.02.2025 N 240</w:t>
        </w:r>
      </w:hyperlink>
      <w:r>
        <w:t>;</w:t>
      </w:r>
    </w:p>
    <w:p w:rsidR="00000000" w:rsidRDefault="00927B00">
      <w:pPr>
        <w:shd w:val="clear" w:color="auto" w:fill="DDDDDD"/>
        <w:ind w:firstLine="240"/>
        <w:divId w:val="1766337337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90" w:tooltip="Постановление 552 от 01.04.2022 Правительства РФ&#10;&#10;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552 от 01.04.2022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255866992"/>
        <w:rPr>
          <w:vanish/>
          <w:color w:val="BBBBBB"/>
        </w:rPr>
      </w:pPr>
      <w:r>
        <w:rPr>
          <w:vanish/>
          <w:color w:val="BBBBBB"/>
        </w:rPr>
        <w:t>опись документов с указанием раздела настоящего документа,</w:t>
      </w:r>
      <w:r>
        <w:rPr>
          <w:vanish/>
          <w:color w:val="BBBBBB"/>
        </w:rPr>
        <w:t xml:space="preserve"> в соответствии с которым планируется прохождение процедуры государственной регистрации медицинского изделия.</w:t>
      </w:r>
    </w:p>
    <w:p w:rsidR="00000000" w:rsidRDefault="00927B00">
      <w:pPr>
        <w:pStyle w:val="a5"/>
        <w:jc w:val="both"/>
      </w:pPr>
      <w:r>
        <w:t>В случае если указанные документы составлены на иностранном языке, они представляются с заверенным в установленном порядке переводом на русский яз</w:t>
      </w:r>
      <w:r>
        <w:t>ык.</w:t>
      </w:r>
    </w:p>
    <w:p w:rsidR="00000000" w:rsidRDefault="00927B00">
      <w:pPr>
        <w:shd w:val="clear" w:color="auto" w:fill="FFFFFF"/>
        <w:ind w:firstLine="240"/>
        <w:divId w:val="490220832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91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240 от 28.02.2025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870139370"/>
      </w:pPr>
      <w:r>
        <w:t xml:space="preserve">абзац двенадцатый утратил силу. - Постановление Правительства РФ от </w:t>
      </w:r>
      <w:hyperlink r:id="rId92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</w:rPr>
          <w:t>28.02.2025 N 240</w:t>
        </w:r>
      </w:hyperlink>
      <w:r>
        <w:t>;</w:t>
      </w:r>
    </w:p>
    <w:p w:rsidR="00000000" w:rsidRDefault="00927B00">
      <w:pPr>
        <w:shd w:val="clear" w:color="auto" w:fill="DDDDDD"/>
        <w:ind w:firstLine="240"/>
        <w:divId w:val="1270697898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93" w:tooltip="Постановление 552 от 01.04.2022 Правительства РФ&#10;&#10;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552 от 01.04.20</w:t>
        </w:r>
        <w:r>
          <w:rPr>
            <w:rStyle w:val="a3"/>
            <w:rFonts w:eastAsia="Times New Roman"/>
            <w:vanish/>
          </w:rPr>
          <w:t>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990255793"/>
        <w:rPr>
          <w:vanish/>
          <w:color w:val="BBBBBB"/>
        </w:rPr>
      </w:pPr>
      <w:r>
        <w:rPr>
          <w:vanish/>
          <w:color w:val="BBBBBB"/>
        </w:rPr>
        <w:t>Документы производителя (изготовителя), указанные в настоящем пункте (за исключением документа, предусмотренного абзацем третьим настоящего пункта), заверяются производителем (изготовителем) или уполномоченным представителем производите</w:t>
      </w:r>
      <w:r>
        <w:rPr>
          <w:vanish/>
          <w:color w:val="BBBBBB"/>
        </w:rPr>
        <w:t>ля (изготовителя) при условии наличия и представления в регистрирующий орган документа, подтверждающего полномочия уполномоченного представителя производителя (изготовителя) по их заверению и вступившего в силу до оформления документов, предусмотренных нас</w:t>
      </w:r>
      <w:r>
        <w:rPr>
          <w:vanish/>
          <w:color w:val="BBBBBB"/>
        </w:rPr>
        <w:t>тоящим пунктом.</w:t>
      </w:r>
    </w:p>
    <w:p w:rsidR="00000000" w:rsidRDefault="00927B00">
      <w:pPr>
        <w:pStyle w:val="a5"/>
        <w:jc w:val="both"/>
      </w:pPr>
      <w:r>
        <w:t>При подаче заявления о внесении изменений в соответствии с настоящим пунктом полномочия представителя заявителя на подачу соответствующего заявления подтверждаются с использованием функционала платформы полномочий единой системы.</w:t>
      </w:r>
    </w:p>
    <w:p w:rsidR="00000000" w:rsidRDefault="00927B00">
      <w:pPr>
        <w:pStyle w:val="a5"/>
        <w:jc w:val="both"/>
      </w:pPr>
      <w:r>
        <w:t xml:space="preserve">(абзац введен Постановлением Правительства РФ от </w:t>
      </w:r>
      <w:hyperlink r:id="rId94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</w:rPr>
          <w:t>28.02.2025 N 240</w:t>
        </w:r>
      </w:hyperlink>
      <w:r>
        <w:t>)</w:t>
      </w:r>
    </w:p>
    <w:p w:rsidR="00000000" w:rsidRDefault="00927B00">
      <w:pPr>
        <w:pStyle w:val="a5"/>
        <w:jc w:val="both"/>
      </w:pPr>
      <w:r>
        <w:t>Документы, указанные в настоящем пункте, представляются в форме электронных документов или электронных образов документов, подписанных усиленной квалифицированной э</w:t>
      </w:r>
      <w:r>
        <w:t>лектронной подписью или усиленной неквалифицированной электронной подписью заявителя.</w:t>
      </w:r>
    </w:p>
    <w:p w:rsidR="00000000" w:rsidRDefault="00927B00">
      <w:pPr>
        <w:pStyle w:val="a5"/>
        <w:jc w:val="both"/>
      </w:pPr>
      <w:r>
        <w:t xml:space="preserve">(абзац введен Постановлением Правительства РФ от </w:t>
      </w:r>
      <w:hyperlink r:id="rId95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</w:rPr>
          <w:t>28.02.2025 N 240</w:t>
        </w:r>
      </w:hyperlink>
      <w:r>
        <w:t>)</w:t>
      </w:r>
    </w:p>
    <w:p w:rsidR="00000000" w:rsidRDefault="00927B00">
      <w:pPr>
        <w:pStyle w:val="a5"/>
        <w:jc w:val="both"/>
      </w:pPr>
      <w:r>
        <w:t>Документы на бумажном носителе, содержащиеся в регистрационном досье, электрон</w:t>
      </w:r>
      <w:r>
        <w:t>ные образы которых представляются заявителем, должны быть заверены в установленном порядке.</w:t>
      </w:r>
    </w:p>
    <w:p w:rsidR="00000000" w:rsidRDefault="00927B00">
      <w:pPr>
        <w:pStyle w:val="a5"/>
        <w:jc w:val="both"/>
      </w:pPr>
      <w:r>
        <w:t xml:space="preserve">(абзац введен Постановлением Правительства РФ от </w:t>
      </w:r>
      <w:hyperlink r:id="rId96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</w:rPr>
          <w:t>28.02.2025 N 240</w:t>
        </w:r>
      </w:hyperlink>
      <w:r>
        <w:t>)</w:t>
      </w:r>
    </w:p>
    <w:p w:rsidR="00000000" w:rsidRDefault="00927B00">
      <w:pPr>
        <w:pStyle w:val="a5"/>
        <w:jc w:val="both"/>
      </w:pPr>
      <w:r>
        <w:t>Документы, указанные в настоящем пункте, должны быть выполнены в многоцветном формате с разрешением не менее 300 точек на дюйм в формате pdf с текстовым слоем с возможностью выделения и копирования блоков, а также</w:t>
      </w:r>
      <w:r>
        <w:t xml:space="preserve"> осуществления поиска.</w:t>
      </w:r>
    </w:p>
    <w:p w:rsidR="00000000" w:rsidRDefault="00927B00">
      <w:pPr>
        <w:pStyle w:val="a5"/>
        <w:jc w:val="both"/>
      </w:pPr>
      <w:r>
        <w:t xml:space="preserve">(абзац введен Постановлением Правительства РФ от </w:t>
      </w:r>
      <w:hyperlink r:id="rId97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</w:rPr>
          <w:t>28.02.2025 N 240</w:t>
        </w:r>
      </w:hyperlink>
      <w:r>
        <w:t>)</w:t>
      </w:r>
    </w:p>
    <w:p w:rsidR="00000000" w:rsidRDefault="00927B00">
      <w:pPr>
        <w:pStyle w:val="a5"/>
        <w:jc w:val="both"/>
      </w:pPr>
      <w:r>
        <w:t>Размер любого из файлов регистрационного досье не должен превышать 100 Мб.</w:t>
      </w:r>
    </w:p>
    <w:p w:rsidR="00000000" w:rsidRDefault="00927B00">
      <w:pPr>
        <w:pStyle w:val="a5"/>
        <w:jc w:val="both"/>
      </w:pPr>
      <w:r>
        <w:t xml:space="preserve">(абзац введен Постановлением Правительства РФ от </w:t>
      </w:r>
      <w:hyperlink r:id="rId98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</w:rPr>
          <w:t>28.02.2025 N 240</w:t>
        </w:r>
      </w:hyperlink>
      <w:r>
        <w:t>)</w:t>
      </w:r>
    </w:p>
    <w:p w:rsidR="00000000" w:rsidRDefault="00927B00">
      <w:pPr>
        <w:pStyle w:val="a5"/>
        <w:jc w:val="both"/>
      </w:pPr>
      <w:r>
        <w:lastRenderedPageBreak/>
        <w:t>В каждом документе, содержащемся в регистрационном досье, обязательно должна быть указана дата его выдачи</w:t>
      </w:r>
    </w:p>
    <w:p w:rsidR="00000000" w:rsidRDefault="00927B00">
      <w:pPr>
        <w:pStyle w:val="a5"/>
        <w:jc w:val="both"/>
      </w:pPr>
      <w:r>
        <w:t xml:space="preserve">(абзац введен Постановлением Правительства РФ от </w:t>
      </w:r>
      <w:hyperlink r:id="rId99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</w:rPr>
          <w:t>28.02.2025 N 240</w:t>
        </w:r>
      </w:hyperlink>
      <w:r>
        <w:t>)</w:t>
      </w:r>
    </w:p>
    <w:p w:rsidR="00000000" w:rsidRDefault="00927B00">
      <w:pPr>
        <w:pStyle w:val="a5"/>
        <w:jc w:val="both"/>
      </w:pPr>
      <w:r>
        <w:t>20. В течение 15 рабочих дней со</w:t>
      </w:r>
      <w:r>
        <w:t xml:space="preserve"> дня поступления заявления о внесении изменений и документов, предусмотренных пунктом 19 настоящего документа, регистрирующий орган проводит проверку полноты и достоверности содержащихся в них сведений и осуществляет:</w:t>
      </w:r>
    </w:p>
    <w:p w:rsidR="00000000" w:rsidRDefault="00927B00">
      <w:pPr>
        <w:shd w:val="clear" w:color="auto" w:fill="FFFFFF"/>
        <w:ind w:firstLine="240"/>
        <w:divId w:val="641932321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100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</w:t>
        </w:r>
        <w:r>
          <w:rPr>
            <w:rStyle w:val="a3"/>
            <w:rFonts w:eastAsia="Times New Roman"/>
            <w:vanish/>
          </w:rPr>
          <w:t>тановление 240 от 28.02.2025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72318241"/>
      </w:pPr>
      <w:r>
        <w:t>а) принятие решения о внесении изменений в документы, содержащиеся в регистрационном досье, которое оформляется приказом регистрирующего органа, внесение в государственный реестр соответствующих сведений или пр</w:t>
      </w:r>
      <w:r>
        <w:t>инятие решения о прекращении дальнейшего рассмотрения заявления о внесении изменений и документов, предусмотренных пунктом 19 настоящего документа;</w:t>
      </w:r>
    </w:p>
    <w:p w:rsidR="00000000" w:rsidRDefault="00927B00">
      <w:pPr>
        <w:pStyle w:val="a5"/>
        <w:shd w:val="clear" w:color="auto" w:fill="FFFFFF"/>
        <w:jc w:val="both"/>
        <w:divId w:val="72318241"/>
      </w:pPr>
      <w:r>
        <w:t>б) уведомление в письменной форме заявителя о принятом решении (направление уведомления в форме электронного</w:t>
      </w:r>
      <w:r>
        <w:t xml:space="preserve"> документа, подписанного усиленной квалифицированной электронной подписью уполномоченного должностного лица, посредством его размещения в едином личном кабинете заявителя и электронном кабинете заявителя).</w:t>
      </w:r>
    </w:p>
    <w:p w:rsidR="00000000" w:rsidRDefault="00927B00">
      <w:pPr>
        <w:shd w:val="clear" w:color="auto" w:fill="DDDDDD"/>
        <w:ind w:firstLine="240"/>
        <w:divId w:val="933318483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101" w:tooltip="Постановление 552 от 01.04.2022 Правительства РФ&#10;&#10;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552 от 0</w:t>
        </w:r>
        <w:r>
          <w:rPr>
            <w:rStyle w:val="a3"/>
            <w:rFonts w:eastAsia="Times New Roman"/>
            <w:vanish/>
          </w:rPr>
          <w:t>1.04.2022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096366778"/>
        <w:rPr>
          <w:vanish/>
          <w:color w:val="BBBBBB"/>
        </w:rPr>
      </w:pPr>
      <w:r>
        <w:rPr>
          <w:vanish/>
          <w:color w:val="BBBBBB"/>
        </w:rPr>
        <w:t>а) принятие решения о внесении изменений в документы, содержащиеся в регистрационном досье, которое оформляется приказом регистрирующего органа, внесение в государственный реестр соответствующих сведений или принятие решения о во</w:t>
      </w:r>
      <w:r>
        <w:rPr>
          <w:vanish/>
          <w:color w:val="BBBBBB"/>
        </w:rPr>
        <w:t>зврате заявления о внесении изменений и документов, предусмотренных пунктом 19 настоящего документа, с мотивированным обоснованием причин возврата;</w:t>
      </w:r>
    </w:p>
    <w:p w:rsidR="00000000" w:rsidRDefault="00927B00">
      <w:pPr>
        <w:pStyle w:val="a5"/>
        <w:shd w:val="clear" w:color="auto" w:fill="FFFFFF"/>
        <w:jc w:val="both"/>
        <w:divId w:val="1096366778"/>
        <w:rPr>
          <w:vanish/>
          <w:color w:val="BBBBBB"/>
        </w:rPr>
      </w:pPr>
      <w:r>
        <w:rPr>
          <w:vanish/>
          <w:color w:val="BBBBBB"/>
        </w:rPr>
        <w:t>б) уведомление в письменной форме заявителя о принятом решении заказным почтовым отправлением с уведомлением</w:t>
      </w:r>
      <w:r>
        <w:rPr>
          <w:vanish/>
          <w:color w:val="BBBBBB"/>
        </w:rPr>
        <w:t xml:space="preserve"> о вручении с приложением переоформленного регистрационного удостоверения (в случае внесения изменений в него) и ранее выданного регистрационного удостоверения с отметкой о его недействительности (с указанием даты).</w:t>
      </w:r>
    </w:p>
    <w:p w:rsidR="00000000" w:rsidRDefault="00927B00">
      <w:pPr>
        <w:pStyle w:val="a5"/>
        <w:jc w:val="both"/>
      </w:pPr>
      <w:r>
        <w:t>21. Регистрирующий орган формирует регис</w:t>
      </w:r>
      <w:r>
        <w:t>трационное досье на медицинское изделие из следующих документов:</w:t>
      </w:r>
    </w:p>
    <w:p w:rsidR="00000000" w:rsidRDefault="00927B00">
      <w:pPr>
        <w:pStyle w:val="a5"/>
        <w:jc w:val="both"/>
      </w:pPr>
      <w:r>
        <w:t>а) заявление о государственной регистрации и прилагаемые к нему документы, а также заявление о внесении изменений и прилагаемые к заявлению о внесении изменений документы;</w:t>
      </w:r>
    </w:p>
    <w:p w:rsidR="00000000" w:rsidRDefault="00927B00">
      <w:pPr>
        <w:pStyle w:val="a5"/>
        <w:jc w:val="both"/>
      </w:pPr>
      <w:r>
        <w:t>б) заключение о воз</w:t>
      </w:r>
      <w:r>
        <w:t>можности (невозможности) государственной регистрации медицинского изделия;</w:t>
      </w:r>
    </w:p>
    <w:p w:rsidR="00000000" w:rsidRDefault="00927B00">
      <w:pPr>
        <w:pStyle w:val="a5"/>
        <w:jc w:val="both"/>
      </w:pPr>
      <w:r>
        <w:t>в) решение о государственной регистрации медицинского изделия, оформленное приказом регистрирующего органа;</w:t>
      </w:r>
    </w:p>
    <w:p w:rsidR="00000000" w:rsidRDefault="00927B00">
      <w:pPr>
        <w:shd w:val="clear" w:color="auto" w:fill="FFFFFF"/>
        <w:ind w:firstLine="240"/>
        <w:divId w:val="433524241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102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240 от 28.02.2025 Правит</w:t>
        </w:r>
        <w:r>
          <w:rPr>
            <w:rStyle w:val="a3"/>
            <w:rFonts w:eastAsia="Times New Roman"/>
            <w:vanish/>
          </w:rPr>
          <w:t>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743451171"/>
      </w:pPr>
      <w:r>
        <w:t>г) копии уведомлений, оформленных регистрирующим органом;</w:t>
      </w:r>
    </w:p>
    <w:p w:rsidR="00000000" w:rsidRDefault="00927B00">
      <w:pPr>
        <w:pStyle w:val="a5"/>
        <w:shd w:val="clear" w:color="auto" w:fill="FFFFFF"/>
        <w:jc w:val="both"/>
        <w:divId w:val="743451171"/>
      </w:pPr>
      <w:r>
        <w:t xml:space="preserve">д) утратил силу. - Постановление Правительства РФ от </w:t>
      </w:r>
      <w:hyperlink r:id="rId103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</w:rPr>
          <w:t>28.02.2025 N 240</w:t>
        </w:r>
      </w:hyperlink>
      <w:r>
        <w:t>.</w:t>
      </w:r>
    </w:p>
    <w:p w:rsidR="00000000" w:rsidRDefault="00927B00">
      <w:pPr>
        <w:shd w:val="clear" w:color="auto" w:fill="DDDDDD"/>
        <w:ind w:firstLine="240"/>
        <w:divId w:val="475680650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104" w:tooltip="Постановление 552 от 01.04.2022 Правительства РФ&#10;&#10;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552 от 01.04.2022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879969647"/>
        <w:rPr>
          <w:vanish/>
          <w:color w:val="BBBBBB"/>
        </w:rPr>
      </w:pPr>
      <w:r>
        <w:rPr>
          <w:vanish/>
          <w:color w:val="BBBBBB"/>
        </w:rPr>
        <w:t>г) копия регис</w:t>
      </w:r>
      <w:r>
        <w:rPr>
          <w:vanish/>
          <w:color w:val="BBBBBB"/>
        </w:rPr>
        <w:t>трационного удостоверения и копии уведомлений, оформленных регистрирующим органом;</w:t>
      </w:r>
    </w:p>
    <w:p w:rsidR="00000000" w:rsidRDefault="00927B00">
      <w:pPr>
        <w:pStyle w:val="a5"/>
        <w:shd w:val="clear" w:color="auto" w:fill="FFFFFF"/>
        <w:jc w:val="both"/>
        <w:divId w:val="1879969647"/>
        <w:rPr>
          <w:vanish/>
          <w:color w:val="BBBBBB"/>
        </w:rPr>
      </w:pPr>
      <w:r>
        <w:rPr>
          <w:vanish/>
          <w:color w:val="BBBBBB"/>
        </w:rPr>
        <w:t>д) копия дубликата регистрационного удостоверения, оформленного регистрирующим органом.</w:t>
      </w:r>
    </w:p>
    <w:p w:rsidR="00000000" w:rsidRDefault="00927B00">
      <w:pPr>
        <w:shd w:val="clear" w:color="auto" w:fill="FFFFFF"/>
        <w:ind w:firstLine="240"/>
        <w:divId w:val="1985968333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105" w:tooltip="Постановление 1643 от 19.09.2022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1643 от 19.09.2022 Правительства РФ</w:t>
        </w:r>
      </w:hyperlink>
    </w:p>
    <w:p w:rsidR="00000000" w:rsidRDefault="00927B00">
      <w:pPr>
        <w:shd w:val="clear" w:color="auto" w:fill="FFFFFF"/>
        <w:ind w:firstLine="240"/>
        <w:divId w:val="36779986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106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240 от 28.02.2025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612906395"/>
      </w:pPr>
      <w:r>
        <w:t>22. В период действия государственной регистрации медицинского изделия, осуществленной в соответствии с пунктами 13 - 21 настоящего документа, производитель (изготовитель) или уполномоченный представитель производителя (изготовителя) вправе представить в р</w:t>
      </w:r>
      <w:r>
        <w:t>егистрирующий орган заявление о государственной регистрации, оформленное в соответствии с требованиями к содержанию такого заявления, установленными Правилами регистрации, и документы, предусмотренные Правилами регистрации в целях прохождения процедуры гос</w:t>
      </w:r>
      <w:r>
        <w:t>ударственной регистрации медицинского изделия в соответствии с разделом III или разделом IV Правил регистрации. Сведения об уведомлениях о ввозе медицинского изделия с целью его государственной регистрации, поданных в регистрирующий орган, в заявлении о го</w:t>
      </w:r>
      <w:r>
        <w:t>сударственной регистрации такого медицинского изделия не указываются.</w:t>
      </w:r>
    </w:p>
    <w:p w:rsidR="00000000" w:rsidRDefault="00927B00">
      <w:pPr>
        <w:shd w:val="clear" w:color="auto" w:fill="DDDDDD"/>
        <w:ind w:firstLine="240"/>
        <w:divId w:val="188373702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lastRenderedPageBreak/>
        <w:t xml:space="preserve">См. пред. ред. </w:t>
      </w:r>
      <w:hyperlink r:id="rId107" w:tooltip="Постановление 1643 от 19.09.2022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1643 от 19.09.2022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98706438"/>
        <w:rPr>
          <w:vanish/>
          <w:color w:val="BBBBBB"/>
        </w:rPr>
      </w:pPr>
      <w:r>
        <w:rPr>
          <w:vanish/>
          <w:color w:val="BBBBBB"/>
        </w:rPr>
        <w:t>22. В период действия государственной регистрации медицинского изделия, осуществленной в соотве</w:t>
      </w:r>
      <w:r>
        <w:rPr>
          <w:vanish/>
          <w:color w:val="BBBBBB"/>
        </w:rPr>
        <w:t>тствии с пунктами 13 - 21 настоящего документа, производитель (изготовитель) медицинского изделия или уполномоченный представитель производителя (изготовителя) медицинского изделия вправе представить в регистрирующий орган заявление о государственной регис</w:t>
      </w:r>
      <w:r>
        <w:rPr>
          <w:vanish/>
          <w:color w:val="BBBBBB"/>
        </w:rPr>
        <w:t xml:space="preserve">трации, оформленное в соответствии с требованиями к содержанию такого заявления, установленными Правилами регистрации, с указанием в нем реквизитов регистрационного удостоверения на медицинское изделие, оригинал (дубликат) регистрационного удостоверения и </w:t>
      </w:r>
      <w:r>
        <w:rPr>
          <w:vanish/>
          <w:color w:val="BBBBBB"/>
        </w:rPr>
        <w:t>документы, предусмотренные Правилами регистрации (за исключением сведений о выданных регистрирующим органом разрешениях на ввоз медицинского изделия с целью его государственной регистрации или об уведомлениях о ввозе медицинских изделий с целью их государс</w:t>
      </w:r>
      <w:r>
        <w:rPr>
          <w:vanish/>
          <w:color w:val="BBBBBB"/>
        </w:rPr>
        <w:t>твенной регистрации, поданных в регистрирующий орган), для прохождения процедуры государственной регистрации медицинского изделия с целью получения бессрочного регистрационного удостоверения.</w:t>
      </w:r>
    </w:p>
    <w:p w:rsidR="00000000" w:rsidRDefault="00927B00">
      <w:pPr>
        <w:pStyle w:val="a5"/>
        <w:shd w:val="clear" w:color="auto" w:fill="FFFFFF"/>
        <w:jc w:val="both"/>
        <w:divId w:val="1477334397"/>
      </w:pPr>
      <w:r>
        <w:t>В целях государственной регистрации таких медицинских изделий эк</w:t>
      </w:r>
      <w:r>
        <w:t>спертиза заявления о государственной регистрации медицинского изделия и документов, предусмотренных Правилами регистрации, осуществляется одновременно с проведением экспертизы полноты и результатов проведенных технических испытаний, токсикологических иссле</w:t>
      </w:r>
      <w:r>
        <w:t>дований, клинических испытаний, а также испытаний в целях утверждения типа средств измерений.</w:t>
      </w:r>
    </w:p>
    <w:p w:rsidR="00000000" w:rsidRDefault="00927B00">
      <w:pPr>
        <w:shd w:val="clear" w:color="auto" w:fill="DDDDDD"/>
        <w:ind w:firstLine="240"/>
        <w:divId w:val="2047220937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108" w:tooltip="Постановление 552 от 01.04.2022 Правительства РФ&#10;&#10;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552 от 01.04.2022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560365537"/>
        <w:rPr>
          <w:vanish/>
          <w:color w:val="BBBBBB"/>
        </w:rPr>
      </w:pPr>
      <w:r>
        <w:rPr>
          <w:vanish/>
          <w:color w:val="BBBBBB"/>
        </w:rPr>
        <w:t>22. В период действия государственной регистрации медицинского изделия, осуществленно</w:t>
      </w:r>
      <w:r>
        <w:rPr>
          <w:vanish/>
          <w:color w:val="BBBBBB"/>
        </w:rPr>
        <w:t xml:space="preserve">й в соответствии с настоящим документом, производитель (изготовитель) медицинского изделия или уполномоченный представитель производителя (изготовителя) медицинского изделия вправе представить в регистрирующий орган заявление о государственной регистрации </w:t>
      </w:r>
      <w:r>
        <w:rPr>
          <w:vanish/>
          <w:color w:val="BBBBBB"/>
        </w:rPr>
        <w:t>и комплект документов, предусмотренный Правилами регистрации, для прохождения процедуры государственной регистрации медицинского изделия с целью получения бессрочного регистрационного удостоверения.</w:t>
      </w:r>
    </w:p>
    <w:p w:rsidR="00000000" w:rsidRDefault="00927B00">
      <w:pPr>
        <w:pStyle w:val="a5"/>
        <w:shd w:val="clear" w:color="auto" w:fill="FFFFFF"/>
        <w:jc w:val="both"/>
        <w:divId w:val="1560365537"/>
        <w:rPr>
          <w:vanish/>
          <w:color w:val="BBBBBB"/>
        </w:rPr>
      </w:pPr>
      <w:r>
        <w:rPr>
          <w:vanish/>
          <w:color w:val="BBBBBB"/>
        </w:rPr>
        <w:t>В целях государственной регистрации таких медицинских изд</w:t>
      </w:r>
      <w:r>
        <w:rPr>
          <w:vanish/>
          <w:color w:val="BBBBBB"/>
        </w:rPr>
        <w:t>елий экспертиза заявления о государственной регистрации медицинского изделия и документов, предусмотренных Правилами регистрации, осуществляется одновременно с проведением экспертизы полноты и результатов проведенных испытаний и исследований.</w:t>
      </w:r>
    </w:p>
    <w:p w:rsidR="00000000" w:rsidRDefault="00927B00">
      <w:pPr>
        <w:pStyle w:val="a5"/>
        <w:jc w:val="both"/>
      </w:pPr>
      <w:r>
        <w:t> </w:t>
      </w:r>
    </w:p>
    <w:p w:rsidR="00000000" w:rsidRDefault="00927B00">
      <w:pPr>
        <w:jc w:val="center"/>
        <w:rPr>
          <w:rFonts w:eastAsia="Times New Roman"/>
        </w:rPr>
      </w:pPr>
      <w:r>
        <w:rPr>
          <w:rFonts w:eastAsia="Times New Roman"/>
        </w:rPr>
        <w:t>III. Особен</w:t>
      </w:r>
      <w:r>
        <w:rPr>
          <w:rFonts w:eastAsia="Times New Roman"/>
        </w:rPr>
        <w:t>ности государственной регистрации медицинских</w:t>
      </w:r>
      <w:r>
        <w:rPr>
          <w:rFonts w:eastAsia="Times New Roman"/>
        </w:rPr>
        <w:br/>
        <w:t>изделий с низкой степенью потенциального риска их применения</w:t>
      </w:r>
      <w:r>
        <w:rPr>
          <w:rFonts w:eastAsia="Times New Roman"/>
        </w:rPr>
        <w:br/>
        <w:t>(за исключением медицинских изделий, выпускаемых</w:t>
      </w:r>
      <w:r>
        <w:rPr>
          <w:rFonts w:eastAsia="Times New Roman"/>
        </w:rPr>
        <w:br/>
        <w:t>в стерильном виде), включенных в перечень</w:t>
      </w:r>
      <w:r>
        <w:rPr>
          <w:rFonts w:eastAsia="Times New Roman"/>
        </w:rPr>
        <w:br/>
        <w:t>медицинских изделий</w:t>
      </w:r>
      <w:r>
        <w:rPr>
          <w:rFonts w:eastAsia="Times New Roman"/>
        </w:rPr>
        <w:br/>
        <w:t xml:space="preserve">  </w:t>
      </w:r>
    </w:p>
    <w:p w:rsidR="00000000" w:rsidRDefault="00927B00">
      <w:pPr>
        <w:shd w:val="clear" w:color="auto" w:fill="FFFFFF"/>
        <w:ind w:firstLine="240"/>
        <w:divId w:val="993877538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109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240 от 28.02.2025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183134061"/>
      </w:pPr>
      <w:r>
        <w:t>23. Для государственной регистрации медицинского изделия с низкой степенью потенциального риска его применения (за исключением медицинских изделий, выпускаемых в стерильном виде), включенного в перечень меди</w:t>
      </w:r>
      <w:r>
        <w:t>цинских изделий, заявитель представляет в регистрирующий орган с использованием единого личного кабинета заявителя следующие документы и сведения:</w:t>
      </w:r>
    </w:p>
    <w:p w:rsidR="00000000" w:rsidRDefault="00927B00">
      <w:pPr>
        <w:pStyle w:val="a5"/>
        <w:shd w:val="clear" w:color="auto" w:fill="FFFFFF"/>
        <w:jc w:val="both"/>
        <w:divId w:val="1183134061"/>
      </w:pPr>
      <w:r>
        <w:t>заявление о государственной регистрации медицинского изделия в соответствии с требованиями к содержанию таког</w:t>
      </w:r>
      <w:r>
        <w:t xml:space="preserve">о заявления, установленными Правилами регистрации (за исключением сведений, предусмотренных подпунктами "м" - "р" и "х" пункта 64 Правил регистрации). В случае ввоза медицинского изделия в Российскую Федерацию в целях государственной регистрации заявление </w:t>
      </w:r>
      <w:r>
        <w:t>о государственной регистрации медицинского изделия должно содержать следующие сведения о лице, осуществляющем ввоз медицинского изделия в Российскую Федерацию:</w:t>
      </w:r>
    </w:p>
    <w:p w:rsidR="00000000" w:rsidRDefault="00927B00">
      <w:pPr>
        <w:pStyle w:val="a5"/>
        <w:shd w:val="clear" w:color="auto" w:fill="FFFFFF"/>
        <w:jc w:val="both"/>
        <w:divId w:val="1183134061"/>
      </w:pPr>
      <w:r>
        <w:t>в отношении юридического лица - полное и сокращенное (при наличии) наименования (с транслитераци</w:t>
      </w:r>
      <w:r>
        <w:t>ей), организационно-правовая форма, идентификационный номер налогоплательщика (для производителей, являющихся резидентами Российской Федерации), адрес места нахождения, а также номер телефона и адрес электронной почты;</w:t>
      </w:r>
    </w:p>
    <w:p w:rsidR="00000000" w:rsidRDefault="00927B00">
      <w:pPr>
        <w:pStyle w:val="a5"/>
        <w:shd w:val="clear" w:color="auto" w:fill="FFFFFF"/>
        <w:jc w:val="both"/>
        <w:divId w:val="1183134061"/>
      </w:pPr>
      <w:r>
        <w:t>в отношении физического лица, зарегис</w:t>
      </w:r>
      <w:r>
        <w:t>трированного в качестве индивидуального предпринимателя, - фамилия, имя и отчество (при наличии), реквизиты документа, удостоверяющего личность, идентификационный номер налогоплательщика (для производителей, являющихся резидентами Российской Федерации), ад</w:t>
      </w:r>
      <w:r>
        <w:t>рес места жительства, а также номер телефона и адрес электронной почты;</w:t>
      </w:r>
    </w:p>
    <w:p w:rsidR="00000000" w:rsidRDefault="00927B00">
      <w:pPr>
        <w:pStyle w:val="a5"/>
        <w:shd w:val="clear" w:color="auto" w:fill="FFFFFF"/>
        <w:jc w:val="both"/>
        <w:divId w:val="1183134061"/>
      </w:pPr>
      <w:r>
        <w:t>копия (копии) документа (документов), подтверждающего (подтверждающих) полномочия уполномоченного представителя производителя (изготовителя) по представлению интересов производителя (и</w:t>
      </w:r>
      <w:r>
        <w:t>зготовителя), несению ответственности в части обращения медицинского изделия на территории Российской Федерации, в том числе по вопросам процедур оценки соответствия и государственной регистрации, а также по заверению документов производителя (изготовителя</w:t>
      </w:r>
      <w:r>
        <w:t>) и вступившего (вступивших) в силу до оформления соответствующих документов, предусмотренных настоящим пунктом (по применимости);</w:t>
      </w:r>
    </w:p>
    <w:p w:rsidR="00000000" w:rsidRDefault="00927B00">
      <w:pPr>
        <w:pStyle w:val="a5"/>
        <w:shd w:val="clear" w:color="auto" w:fill="FFFFFF"/>
        <w:jc w:val="both"/>
        <w:divId w:val="1183134061"/>
      </w:pPr>
      <w:r>
        <w:t>копия (копии) документа (документов), подтверждающего (подтверждающих) полномочия лица, осуществляющего ввоз медицинского изд</w:t>
      </w:r>
      <w:r>
        <w:t xml:space="preserve">елия в Российскую Федерацию в целях его </w:t>
      </w:r>
      <w:r>
        <w:lastRenderedPageBreak/>
        <w:t>государственной регистрации, по заверению документов производителя (изготовителя) и вступившего (вступивших) в силу до оформления соответствующих документов, предусмотренных настоящим пунктом (по применимости);</w:t>
      </w:r>
    </w:p>
    <w:p w:rsidR="00000000" w:rsidRDefault="00927B00">
      <w:pPr>
        <w:pStyle w:val="a5"/>
        <w:shd w:val="clear" w:color="auto" w:fill="FFFFFF"/>
        <w:jc w:val="both"/>
        <w:divId w:val="1183134061"/>
      </w:pPr>
      <w:r>
        <w:t>копия</w:t>
      </w:r>
      <w:r>
        <w:t xml:space="preserve"> договора, заключенного с учреждением, на проведение технических испытаний, токсикологических исследований, испытаний в целях утверждения типа средств измерений (по применимости);</w:t>
      </w:r>
    </w:p>
    <w:p w:rsidR="00000000" w:rsidRDefault="00927B00">
      <w:pPr>
        <w:shd w:val="clear" w:color="auto" w:fill="DDDDDD"/>
        <w:ind w:firstLine="240"/>
        <w:divId w:val="1467775152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110" w:tooltip="Постановление 552 от 01.04.2022 Правительства РФ&#10;&#10;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552 от 01.04.2022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737097461"/>
        <w:rPr>
          <w:vanish/>
          <w:color w:val="BBBBBB"/>
        </w:rPr>
      </w:pPr>
      <w:r>
        <w:rPr>
          <w:vanish/>
          <w:color w:val="BBBBBB"/>
        </w:rPr>
        <w:t>23. Для государственной регистрации медицинского изделия с низкой степенью потенциального риска его применения (за исключением медицинских изделий, выпускаемых в стерильном виде), включенного в перечень медицинских изделий, заявитель представляет на бумаж</w:t>
      </w:r>
      <w:r>
        <w:rPr>
          <w:vanish/>
          <w:color w:val="BBBBBB"/>
        </w:rPr>
        <w:t>ном носителе непосредственно в регистрирующий орган или направляет в регистрирующий орган заказным почтовым отправлением с уведомлением о вручении и описью вложения следующие документы:</w:t>
      </w:r>
    </w:p>
    <w:p w:rsidR="00000000" w:rsidRDefault="00927B00">
      <w:pPr>
        <w:pStyle w:val="a5"/>
        <w:shd w:val="clear" w:color="auto" w:fill="FFFFFF"/>
        <w:jc w:val="both"/>
        <w:divId w:val="737097461"/>
        <w:rPr>
          <w:vanish/>
          <w:color w:val="BBBBBB"/>
        </w:rPr>
      </w:pPr>
      <w:r>
        <w:rPr>
          <w:vanish/>
          <w:color w:val="BBBBBB"/>
        </w:rPr>
        <w:t>заявление о государственной регистрации медицинского изделия в соответ</w:t>
      </w:r>
      <w:r>
        <w:rPr>
          <w:vanish/>
          <w:color w:val="BBBBBB"/>
        </w:rPr>
        <w:t>ствии с требованиями к содержанию такого заявления, установленными Правилами регистрации;</w:t>
      </w:r>
    </w:p>
    <w:p w:rsidR="00000000" w:rsidRDefault="00927B00">
      <w:pPr>
        <w:pStyle w:val="a5"/>
        <w:shd w:val="clear" w:color="auto" w:fill="FFFFFF"/>
        <w:jc w:val="both"/>
        <w:divId w:val="737097461"/>
        <w:rPr>
          <w:vanish/>
          <w:color w:val="BBBBBB"/>
        </w:rPr>
      </w:pPr>
      <w:r>
        <w:rPr>
          <w:vanish/>
          <w:color w:val="BBBBBB"/>
        </w:rPr>
        <w:t>копия документа, подтверждающего полномочия уполномоченного представителя производителя (изготовителя);</w:t>
      </w:r>
    </w:p>
    <w:p w:rsidR="00000000" w:rsidRDefault="00927B00">
      <w:pPr>
        <w:pStyle w:val="a5"/>
        <w:shd w:val="clear" w:color="auto" w:fill="FFFFFF"/>
        <w:jc w:val="both"/>
        <w:divId w:val="737097461"/>
        <w:rPr>
          <w:vanish/>
          <w:color w:val="BBBBBB"/>
        </w:rPr>
      </w:pPr>
      <w:r>
        <w:rPr>
          <w:vanish/>
          <w:color w:val="BBBBBB"/>
        </w:rPr>
        <w:t>оригинал документа, подтверждающего полномочия лица, осуществляющего ввоз медицинского изделия в Российскую Федерацию в целях его государственной регистрации;</w:t>
      </w:r>
    </w:p>
    <w:p w:rsidR="00000000" w:rsidRDefault="00927B00">
      <w:pPr>
        <w:pStyle w:val="a5"/>
        <w:jc w:val="both"/>
      </w:pPr>
      <w:r>
        <w:t>документы, подтверждающие принадлежность медицинского изделия лицу, осуществляющему ввоз медицинс</w:t>
      </w:r>
      <w:r>
        <w:t>кого изделия в Российскую Федерацию в целях его государственной регистрации на законных основаниях;</w:t>
      </w:r>
    </w:p>
    <w:p w:rsidR="00000000" w:rsidRDefault="00927B00">
      <w:pPr>
        <w:pStyle w:val="a5"/>
        <w:jc w:val="both"/>
      </w:pPr>
      <w:r>
        <w:t>техническая документация производителя (изготовителя) на медицинское изделие, соответствующая требованиям, утвержденным Министерством здравоохранения Россий</w:t>
      </w:r>
      <w:r>
        <w:t>ской Федерации;</w:t>
      </w:r>
    </w:p>
    <w:p w:rsidR="00000000" w:rsidRDefault="00927B00">
      <w:pPr>
        <w:pStyle w:val="a5"/>
        <w:jc w:val="both"/>
      </w:pPr>
      <w:r>
        <w:t>эксплуатационная документация производителя (изготовителя) на медицинское изделие, соответствующая требованиям, утвержденным Министерством здравоохранения Российской Федерации;</w:t>
      </w:r>
    </w:p>
    <w:p w:rsidR="00000000" w:rsidRDefault="00927B00">
      <w:pPr>
        <w:pStyle w:val="a5"/>
        <w:jc w:val="both"/>
      </w:pPr>
      <w:r>
        <w:t>фотографические изображения общего вида медицинского изделия вм</w:t>
      </w:r>
      <w:r>
        <w:t>есте с принадлежностями, необходимыми для применения медицинского изделия по назначению (размером не менее 18 на 24 сантиметра);</w:t>
      </w:r>
    </w:p>
    <w:p w:rsidR="00000000" w:rsidRDefault="00927B00">
      <w:pPr>
        <w:pStyle w:val="a5"/>
        <w:jc w:val="both"/>
      </w:pPr>
      <w:r>
        <w:t>фотографические изображения электронного носителя и интерфейса программного обеспечения (если имеется) (размером не менее 18 на</w:t>
      </w:r>
      <w:r>
        <w:t xml:space="preserve"> 24 сантиметра) - для программного обеспечения, являющегося медицинским изделием;</w:t>
      </w:r>
    </w:p>
    <w:p w:rsidR="00000000" w:rsidRDefault="00927B00">
      <w:pPr>
        <w:shd w:val="clear" w:color="auto" w:fill="FFFFFF"/>
        <w:ind w:firstLine="240"/>
        <w:divId w:val="793791626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111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240 от 28.02.2025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087649716"/>
      </w:pPr>
      <w:r>
        <w:t xml:space="preserve">абзац десятый утратил силу. - Постановление Правительства РФ от </w:t>
      </w:r>
      <w:hyperlink r:id="rId112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</w:rPr>
          <w:t>2</w:t>
        </w:r>
        <w:r>
          <w:rPr>
            <w:rStyle w:val="a3"/>
          </w:rPr>
          <w:t>8.02.2025 N 240</w:t>
        </w:r>
      </w:hyperlink>
      <w:r>
        <w:t>.</w:t>
      </w:r>
    </w:p>
    <w:p w:rsidR="00000000" w:rsidRDefault="00927B00">
      <w:pPr>
        <w:shd w:val="clear" w:color="auto" w:fill="DDDDDD"/>
        <w:ind w:firstLine="240"/>
        <w:divId w:val="1960408670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113" w:tooltip="Постановление 552 от 01.04.2022 Правительства РФ&#10;&#10;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552 от 01.04.2022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560867411"/>
        <w:rPr>
          <w:vanish/>
          <w:color w:val="BBBBBB"/>
        </w:rPr>
      </w:pPr>
      <w:r>
        <w:rPr>
          <w:vanish/>
          <w:color w:val="BBBBBB"/>
        </w:rPr>
        <w:t>опись документов с указанием раздела настоящего документа, в соответствии с которым планируется прохождение процедуры государственной регистрации медицинского изд</w:t>
      </w:r>
      <w:r>
        <w:rPr>
          <w:vanish/>
          <w:color w:val="BBBBBB"/>
        </w:rPr>
        <w:t>елия.</w:t>
      </w:r>
    </w:p>
    <w:p w:rsidR="00000000" w:rsidRDefault="00927B00">
      <w:pPr>
        <w:pStyle w:val="a5"/>
        <w:jc w:val="both"/>
      </w:pPr>
      <w:r>
        <w:t>В случае если указанные документы составлены на иностранном языке, они представляются с заверенным в установленном порядке переводом на русский язык.</w:t>
      </w:r>
    </w:p>
    <w:p w:rsidR="00000000" w:rsidRDefault="00927B00">
      <w:pPr>
        <w:shd w:val="clear" w:color="auto" w:fill="FFFFFF"/>
        <w:ind w:firstLine="240"/>
        <w:divId w:val="1110780773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114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240 от 28.02.2025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2055883370"/>
      </w:pPr>
      <w:r>
        <w:t>абзац двенадцаты</w:t>
      </w:r>
      <w:r>
        <w:t xml:space="preserve">й утратил силу. - Постановление Правительства РФ от </w:t>
      </w:r>
      <w:hyperlink r:id="rId115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</w:rPr>
          <w:t>28.02.2025 N 240</w:t>
        </w:r>
      </w:hyperlink>
      <w:r>
        <w:t>.</w:t>
      </w:r>
    </w:p>
    <w:p w:rsidR="00000000" w:rsidRDefault="00927B00">
      <w:pPr>
        <w:shd w:val="clear" w:color="auto" w:fill="DDDDDD"/>
        <w:ind w:firstLine="240"/>
        <w:divId w:val="1198203786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116" w:tooltip="Постановление 552 от 01.04.2022 Правительства РФ&#10;&#10;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552 от 01.04.2022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959994460"/>
        <w:rPr>
          <w:vanish/>
          <w:color w:val="BBBBBB"/>
        </w:rPr>
      </w:pPr>
      <w:r>
        <w:rPr>
          <w:vanish/>
          <w:color w:val="BBBBBB"/>
        </w:rPr>
        <w:t>Документы производителя (изготовителя), указанные в настоящем пункте (за исключением</w:t>
      </w:r>
      <w:r>
        <w:rPr>
          <w:vanish/>
          <w:color w:val="BBBBBB"/>
        </w:rPr>
        <w:t xml:space="preserve"> документа, предусмотренного абзацем третьим настоящего пункта), заверяются производителем (изготовителем) или уполномоченным представителем производителя (изготовителя) при условии наличия и представления в регистрирующий орган документа, подтверждающего </w:t>
      </w:r>
      <w:r>
        <w:rPr>
          <w:vanish/>
          <w:color w:val="BBBBBB"/>
        </w:rPr>
        <w:t>полномочия уполномоченного представителя производителя (изготовителя) по их заверению и вступившего в силу до оформления документов, предусмотренных настоящим пунктом.</w:t>
      </w:r>
    </w:p>
    <w:p w:rsidR="00000000" w:rsidRDefault="00927B00">
      <w:pPr>
        <w:pStyle w:val="a5"/>
        <w:jc w:val="both"/>
      </w:pPr>
      <w:r>
        <w:t>При подаче заявления о государственной регистрации медицинского изделия в соответствии с</w:t>
      </w:r>
      <w:r>
        <w:t xml:space="preserve"> настоящим пунктом полномочия представителя заявителя на подачу соответствующего заявления подтверждаются с использованием функционала платформы полномочий единого портала.</w:t>
      </w:r>
    </w:p>
    <w:p w:rsidR="00000000" w:rsidRDefault="00927B00">
      <w:pPr>
        <w:pStyle w:val="a5"/>
        <w:jc w:val="both"/>
      </w:pPr>
      <w:r>
        <w:t xml:space="preserve">(абзац введен Постановлением Правительства РФ от </w:t>
      </w:r>
      <w:hyperlink r:id="rId117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</w:rPr>
          <w:t>28.02.2025 N 240</w:t>
        </w:r>
      </w:hyperlink>
      <w:r>
        <w:t>)</w:t>
      </w:r>
    </w:p>
    <w:p w:rsidR="00000000" w:rsidRDefault="00927B00">
      <w:pPr>
        <w:pStyle w:val="a5"/>
        <w:jc w:val="both"/>
      </w:pPr>
      <w:r>
        <w:t>Документы, указанные в настоящем пункте, представляются в форме электронных документов или электронных образов документов, подписанных усиленной квалифицированной электронной подписью или усиленной неквалифицированной электронной подписью</w:t>
      </w:r>
      <w:r>
        <w:t xml:space="preserve"> заявителя.</w:t>
      </w:r>
    </w:p>
    <w:p w:rsidR="00000000" w:rsidRDefault="00927B00">
      <w:pPr>
        <w:pStyle w:val="a5"/>
        <w:jc w:val="both"/>
      </w:pPr>
      <w:r>
        <w:t xml:space="preserve">(абзац введен Постановлением Правительства РФ от </w:t>
      </w:r>
      <w:hyperlink r:id="rId118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</w:rPr>
          <w:t>28.02.2025 N 240</w:t>
        </w:r>
      </w:hyperlink>
      <w:r>
        <w:t>)</w:t>
      </w:r>
    </w:p>
    <w:p w:rsidR="00000000" w:rsidRDefault="00927B00">
      <w:pPr>
        <w:pStyle w:val="a5"/>
        <w:jc w:val="both"/>
      </w:pPr>
      <w:r>
        <w:t>Документы на бумажном носителе, содержащиеся в регистрационном досье, электронные образы которых представляются заявителем, должны быть заверены в устан</w:t>
      </w:r>
      <w:r>
        <w:t>овленном порядке.</w:t>
      </w:r>
    </w:p>
    <w:p w:rsidR="00000000" w:rsidRDefault="00927B00">
      <w:pPr>
        <w:pStyle w:val="a5"/>
        <w:jc w:val="both"/>
      </w:pPr>
      <w:r>
        <w:lastRenderedPageBreak/>
        <w:t xml:space="preserve">(абзац введен Постановлением Правительства РФ от </w:t>
      </w:r>
      <w:hyperlink r:id="rId119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</w:rPr>
          <w:t>28.02.2025 N 240</w:t>
        </w:r>
      </w:hyperlink>
      <w:r>
        <w:t>)</w:t>
      </w:r>
    </w:p>
    <w:p w:rsidR="00000000" w:rsidRDefault="00927B00">
      <w:pPr>
        <w:pStyle w:val="a5"/>
        <w:jc w:val="both"/>
      </w:pPr>
      <w:r>
        <w:t>Документы, указанные в настоящем пункте, должны быть выполнены в многоцветном формате с разрешением не менее 300 точек на дюйм в формате pdf с тек</w:t>
      </w:r>
      <w:r>
        <w:t>стовым слоем с возможностью выделения и копирования блоков, а также осуществления поиска.</w:t>
      </w:r>
    </w:p>
    <w:p w:rsidR="00000000" w:rsidRDefault="00927B00">
      <w:pPr>
        <w:pStyle w:val="a5"/>
        <w:jc w:val="both"/>
      </w:pPr>
      <w:r>
        <w:t xml:space="preserve">(абзац введен Постановлением Правительства РФ от </w:t>
      </w:r>
      <w:hyperlink r:id="rId120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</w:rPr>
          <w:t>28.02.2025 N 240</w:t>
        </w:r>
      </w:hyperlink>
      <w:r>
        <w:t>)</w:t>
      </w:r>
    </w:p>
    <w:p w:rsidR="00000000" w:rsidRDefault="00927B00">
      <w:pPr>
        <w:pStyle w:val="a5"/>
        <w:jc w:val="both"/>
      </w:pPr>
      <w:r>
        <w:t>Размер любого из файлов регистрационного досье не должен превышать 100 Мб.</w:t>
      </w:r>
    </w:p>
    <w:p w:rsidR="00000000" w:rsidRDefault="00927B00">
      <w:pPr>
        <w:pStyle w:val="a5"/>
        <w:jc w:val="both"/>
      </w:pPr>
      <w:r>
        <w:t xml:space="preserve">(абзац введен Постановлением Правительства РФ от </w:t>
      </w:r>
      <w:hyperlink r:id="rId121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</w:rPr>
          <w:t>28.02.2025 N 240</w:t>
        </w:r>
      </w:hyperlink>
      <w:r>
        <w:t>)</w:t>
      </w:r>
    </w:p>
    <w:p w:rsidR="00000000" w:rsidRDefault="00927B00">
      <w:pPr>
        <w:pStyle w:val="a5"/>
        <w:jc w:val="both"/>
      </w:pPr>
      <w:r>
        <w:t>В каждом документе, содержащемся в регистрационном досье, обязательно должна быть указана дата его выдачи.</w:t>
      </w:r>
    </w:p>
    <w:p w:rsidR="00000000" w:rsidRDefault="00927B00">
      <w:pPr>
        <w:pStyle w:val="a5"/>
        <w:jc w:val="both"/>
      </w:pPr>
      <w:r>
        <w:t xml:space="preserve">(абзац введен Постановлением Правительства РФ от </w:t>
      </w:r>
      <w:hyperlink r:id="rId122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</w:rPr>
          <w:t>28.02.2025 N 240</w:t>
        </w:r>
      </w:hyperlink>
      <w:r>
        <w:t>)</w:t>
      </w:r>
    </w:p>
    <w:p w:rsidR="00000000" w:rsidRDefault="00927B00">
      <w:pPr>
        <w:pStyle w:val="a5"/>
        <w:jc w:val="both"/>
      </w:pPr>
      <w:r>
        <w:t>23(1). Государ</w:t>
      </w:r>
      <w:r>
        <w:t>ственная регистрация медицинского изделия с низкой степенью потенциального риска его применения (за исключением медицинских изделий, выпускаемых в стерильном виде), включенного в перечень медицинских изделий, проводится однократно в отношении одного наимен</w:t>
      </w:r>
      <w:r>
        <w:t>ования медицинского изделия одного производителя (изготовителя).</w:t>
      </w:r>
    </w:p>
    <w:p w:rsidR="00000000" w:rsidRDefault="00927B00">
      <w:pPr>
        <w:pStyle w:val="a5"/>
        <w:jc w:val="both"/>
      </w:pPr>
      <w:r>
        <w:t xml:space="preserve">(п. 23(1) введен Постановлением Правительства РФ от </w:t>
      </w:r>
      <w:hyperlink r:id="rId123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</w:rPr>
          <w:t>28.02.2025 N 240</w:t>
        </w:r>
      </w:hyperlink>
      <w:r>
        <w:t>)</w:t>
      </w:r>
    </w:p>
    <w:p w:rsidR="00000000" w:rsidRDefault="00927B00">
      <w:pPr>
        <w:shd w:val="clear" w:color="auto" w:fill="FFFFFF"/>
        <w:ind w:firstLine="240"/>
        <w:divId w:val="1585872483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124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240 от 28.02.2025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2085908815"/>
      </w:pPr>
      <w:r>
        <w:t xml:space="preserve">24. В срок, </w:t>
      </w:r>
      <w:r>
        <w:t xml:space="preserve">не превышающий 5 рабочих дней со дня получения заявления и документов, предусмотренных пунктом 23 настоящего документа, регистрирующий орган принимает решение о государственной регистрации медицинского изделия, оформляемое приказом регистрирующего органа, </w:t>
      </w:r>
      <w:r>
        <w:t>вносит реестровую запись в государственный реестр, уведомляет заявителя о принятом решении (направление уведомления в форме электронного документа, подписанного усиленной квалифицированной электронной подписью уполномоченного должностного лица, посредством</w:t>
      </w:r>
      <w:r>
        <w:t xml:space="preserve"> его размещения в едином личном кабинете заявителя и электронном кабинете заявителя).</w:t>
      </w:r>
    </w:p>
    <w:p w:rsidR="00000000" w:rsidRDefault="00927B00">
      <w:pPr>
        <w:pStyle w:val="a5"/>
        <w:shd w:val="clear" w:color="auto" w:fill="FFFFFF"/>
        <w:jc w:val="both"/>
        <w:divId w:val="2085908815"/>
      </w:pPr>
      <w:r>
        <w:t>В случае если документы, указанные в пункте 23 настоящего документа, и (или) сведения, содержащиеся в указанных документах, представлены не в полном объеме, и (или) недос</w:t>
      </w:r>
      <w:r>
        <w:t>таточны, и (или) некомплектны, и (или) недостоверны, указанные документы регистрирующим органом не принимаются, о чем регистрирующий орган уведомляет заявителя (направление уведомления в форме электронного документа, подписанного усиленной квалифицированно</w:t>
      </w:r>
      <w:r>
        <w:t>й электронной подписью уполномоченного должностного лица, посредством его размещения в едином личном кабинете заявителя и электронном кабинете заявителя).</w:t>
      </w:r>
    </w:p>
    <w:p w:rsidR="00000000" w:rsidRDefault="00927B00">
      <w:pPr>
        <w:shd w:val="clear" w:color="auto" w:fill="DDDDDD"/>
        <w:ind w:firstLine="240"/>
        <w:divId w:val="1070151503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125" w:tooltip="Постановление 552 от 01.04.2022 Правительства РФ&#10;&#10;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552 от 01.04.2022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2032417274"/>
        <w:rPr>
          <w:vanish/>
          <w:color w:val="BBBBBB"/>
        </w:rPr>
      </w:pPr>
      <w:r>
        <w:rPr>
          <w:vanish/>
          <w:color w:val="BBBBBB"/>
        </w:rPr>
        <w:t>24. В срок, не превышающ</w:t>
      </w:r>
      <w:r>
        <w:rPr>
          <w:vanish/>
          <w:color w:val="BBBBBB"/>
        </w:rPr>
        <w:t>ий 5 рабочих дней со дня получения заявления и документов, предусмотренных пунктом 23 настоящего документа, регистрирующий орган принимает решение о государственной регистрации медицинского изделия, оформляемое приказом регистрирующего органа, направляет з</w:t>
      </w:r>
      <w:r>
        <w:rPr>
          <w:vanish/>
          <w:color w:val="BBBBBB"/>
        </w:rPr>
        <w:t>аявителю регистрационное удостоверение на медицинское изделие заказным почтовым отправлением с уведомлением о вручении или в форме электронного документа, подписанного электронной подписью, либо в электронной форме по телекоммуникационным каналам связи, вн</w:t>
      </w:r>
      <w:r>
        <w:rPr>
          <w:vanish/>
          <w:color w:val="BBBBBB"/>
        </w:rPr>
        <w:t>осит в государственный реестр сведения о зарегистрированном медицинском изделии.</w:t>
      </w:r>
    </w:p>
    <w:p w:rsidR="00000000" w:rsidRDefault="00927B00">
      <w:pPr>
        <w:pStyle w:val="a5"/>
        <w:shd w:val="clear" w:color="auto" w:fill="FFFFFF"/>
        <w:jc w:val="both"/>
        <w:divId w:val="2032417274"/>
        <w:rPr>
          <w:vanish/>
          <w:color w:val="BBBBBB"/>
        </w:rPr>
      </w:pPr>
      <w:r>
        <w:rPr>
          <w:vanish/>
          <w:color w:val="BBBBBB"/>
        </w:rPr>
        <w:t>В случае если заявление о государственной регистрации медицинского изделия с низкой степенью потенциального риска его применения (за исключением медицинских изделий, выпускаем</w:t>
      </w:r>
      <w:r>
        <w:rPr>
          <w:vanish/>
          <w:color w:val="BBBBBB"/>
        </w:rPr>
        <w:t>ых в стерильном виде), включенного в перечень медицинских изделий, и (или) документы, предусмотренные пунктом 23 настоящего документа, представлены не в полном объеме, указанные заявление и документы регистрирующим органом не принимаются и возвращаются зая</w:t>
      </w:r>
      <w:r>
        <w:rPr>
          <w:vanish/>
          <w:color w:val="BBBBBB"/>
        </w:rPr>
        <w:t>вителю.</w:t>
      </w:r>
    </w:p>
    <w:p w:rsidR="00000000" w:rsidRDefault="00927B00">
      <w:pPr>
        <w:pStyle w:val="a5"/>
        <w:jc w:val="both"/>
      </w:pPr>
      <w:r>
        <w:t>Ответственность за достоверность информации, представленной в регистрационном досье, несет заявитель.</w:t>
      </w:r>
    </w:p>
    <w:p w:rsidR="00000000" w:rsidRDefault="00927B00">
      <w:pPr>
        <w:pStyle w:val="a5"/>
        <w:jc w:val="both"/>
      </w:pPr>
      <w:r>
        <w:t xml:space="preserve">(абзац введен Постановлением Правительства РФ от </w:t>
      </w:r>
      <w:hyperlink r:id="rId126" w:tooltip="Постановление 1643 от 19.09.2022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</w:rPr>
          <w:t>19.09.2022 N 1643</w:t>
        </w:r>
      </w:hyperlink>
      <w:r>
        <w:t>)</w:t>
      </w:r>
    </w:p>
    <w:p w:rsidR="00000000" w:rsidRDefault="00927B00">
      <w:pPr>
        <w:shd w:val="clear" w:color="auto" w:fill="FFFFFF"/>
        <w:ind w:firstLine="240"/>
        <w:divId w:val="384958779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127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240</w:t>
        </w:r>
        <w:r>
          <w:rPr>
            <w:rStyle w:val="a3"/>
            <w:rFonts w:eastAsia="Times New Roman"/>
            <w:vanish/>
          </w:rPr>
          <w:t xml:space="preserve"> от 28.02.2025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687561338"/>
      </w:pPr>
      <w:r>
        <w:t>25. Заявитель в срок, не превышающий 5 рабочих дней со дня внесения регистрирующим органом в государственный реестр реестровой записи, подтверждающей факт государственной регистрации медицинского изделия с низкой степенью по</w:t>
      </w:r>
      <w:r>
        <w:t xml:space="preserve">тенциального риска его применения (за исключением медицинских изделий, выпускаемых в стерильном </w:t>
      </w:r>
      <w:r>
        <w:lastRenderedPageBreak/>
        <w:t>виде) в соответствии с пунктом 24 настоящего документа, обязан в соответствии с заключенным договором представить в учреждение образец (образцы) медицинского из</w:t>
      </w:r>
      <w:r>
        <w:t>делия для проведения технических испытаний, токсикологических исследований, испытаний в целях утверждения типа средств измерений, а также оплатить услуги учреждения.</w:t>
      </w:r>
    </w:p>
    <w:p w:rsidR="00000000" w:rsidRDefault="00927B00">
      <w:pPr>
        <w:shd w:val="clear" w:color="auto" w:fill="DDDDDD"/>
        <w:ind w:firstLine="240"/>
        <w:divId w:val="1184443204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128" w:tooltip="Постановление 2525 от 29.12.2022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2525 от 29.12.2022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51738187"/>
        <w:rPr>
          <w:vanish/>
          <w:color w:val="BBBBBB"/>
        </w:rPr>
      </w:pPr>
      <w:r>
        <w:rPr>
          <w:vanish/>
          <w:color w:val="BBBBBB"/>
        </w:rPr>
        <w:t xml:space="preserve">25. Заявитель в срок, не превышающий 5 рабочих дней со дня получения регистрационного удостоверения на медицинское изделие с низкой степенью потенциального риска его применения (за исключением медицинских изделий, выпускаемых в стерильном виде), обязан в </w:t>
      </w:r>
      <w:r>
        <w:rPr>
          <w:vanish/>
          <w:color w:val="BBBBBB"/>
        </w:rPr>
        <w:t>соответствии с заключенным договором представить в учреждение образец (образцы) медицинского изделия для проведения технических испытаний, токсикологических исследований, испытаний в целях утверждения типа средств измерений, а также оплатить услуги учрежде</w:t>
      </w:r>
      <w:r>
        <w:rPr>
          <w:vanish/>
          <w:color w:val="BBBBBB"/>
        </w:rPr>
        <w:t>ния.</w:t>
      </w:r>
    </w:p>
    <w:p w:rsidR="00000000" w:rsidRDefault="00927B00">
      <w:pPr>
        <w:shd w:val="clear" w:color="auto" w:fill="DDDDDD"/>
        <w:ind w:firstLine="240"/>
        <w:divId w:val="1796875708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129" w:tooltip="Постановление 1643 от 19.09.2022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1643 от 19.09.2022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518197944"/>
        <w:rPr>
          <w:vanish/>
          <w:color w:val="BBBBBB"/>
        </w:rPr>
      </w:pPr>
      <w:r>
        <w:rPr>
          <w:vanish/>
          <w:color w:val="BBBBBB"/>
        </w:rPr>
        <w:t>25. Заявитель в срок, не превышающий 5 рабочих дней со дня получения регистрационного удостоверения на медицинское изделие с низкой степенью потенциального риска его применения (за исключением медицинских изделий, выпускаемых в стерильном виде), обязан в с</w:t>
      </w:r>
      <w:r>
        <w:rPr>
          <w:vanish/>
          <w:color w:val="BBBBBB"/>
        </w:rPr>
        <w:t>оответствии с заключенным договором представить в федеральное государственное бюджетное учреждение "Всероссийский научно-исследовательский и испытательный институт медицинской техники" Федеральной службы по надзору в сфере здравоохранения (далее - учрежден</w:t>
      </w:r>
      <w:r>
        <w:rPr>
          <w:vanish/>
          <w:color w:val="BBBBBB"/>
        </w:rPr>
        <w:t>ие) образец (образцы) медицинского изделия для проведения технических испытаний, токсикологических исследований, испытаний в целях утверждения типа средств измерений, а также оплатить услуги учреждения.</w:t>
      </w:r>
    </w:p>
    <w:p w:rsidR="00000000" w:rsidRDefault="00927B00">
      <w:pPr>
        <w:shd w:val="clear" w:color="auto" w:fill="DDDDDD"/>
        <w:ind w:firstLine="240"/>
        <w:divId w:val="681007607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130" w:tooltip="Постановление 552 от 01.04.2022 Правительства РФ&#10;&#10;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552 от 01.0</w:t>
        </w:r>
        <w:r>
          <w:rPr>
            <w:rStyle w:val="a3"/>
            <w:rFonts w:eastAsia="Times New Roman"/>
            <w:vanish/>
          </w:rPr>
          <w:t>4.2022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804423541"/>
        <w:rPr>
          <w:vanish/>
          <w:color w:val="BBBBBB"/>
        </w:rPr>
      </w:pPr>
      <w:r>
        <w:rPr>
          <w:vanish/>
          <w:color w:val="BBBBBB"/>
        </w:rPr>
        <w:t>25. Заявитель в срок, не превышающий 5 рабочих дней со дня получения регистрационного удостоверения на медицинское изделие с низкой степенью потенциального риска его применения (за исключением медицинских изделий, выпускаемых в стер</w:t>
      </w:r>
      <w:r>
        <w:rPr>
          <w:vanish/>
          <w:color w:val="BBBBBB"/>
        </w:rPr>
        <w:t>ильном виде), обязан в соответствии с заключенным договором представить в федеральное государственное бюджетное учреждение "Всероссийский научно-исследовательский и испытательный институт медицинской техники" Федеральной службы по надзору в сфере здравоохр</w:t>
      </w:r>
      <w:r>
        <w:rPr>
          <w:vanish/>
          <w:color w:val="BBBBBB"/>
        </w:rPr>
        <w:t>анения (далее - учреждение) образец (образцы) медицинского изделия для проведения испытаний, а также оплатить услуги учреждения.</w:t>
      </w:r>
    </w:p>
    <w:p w:rsidR="00000000" w:rsidRDefault="00927B00">
      <w:pPr>
        <w:shd w:val="clear" w:color="auto" w:fill="FFFFFF"/>
        <w:ind w:firstLine="240"/>
        <w:divId w:val="188182902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131" w:tooltip="Постановление 1643 от 19.09.2022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1643 от 19.09.2022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996880948"/>
      </w:pPr>
      <w:r>
        <w:t xml:space="preserve">26. Учреждение в срок, не превышающий 50 </w:t>
      </w:r>
      <w:r>
        <w:t>рабочих дней со дня получения образца (образцов) медицинского изделия с низкой степенью потенциального риска его применения (за исключением медицинских изделий, выпускаемых в стерильном виде), проводит испытания и исследования, указанные в пункте 25 настоя</w:t>
      </w:r>
      <w:r>
        <w:t>щего документа, в соответствии с типовой программой в зависимости от вида медицинского изделия, разработанной экспертным учреждением и опубликованной на официальном сайте экспертного учреждения в сети "Интернет" (по применимости), и осуществляет:</w:t>
      </w:r>
    </w:p>
    <w:p w:rsidR="00000000" w:rsidRDefault="00927B00">
      <w:pPr>
        <w:shd w:val="clear" w:color="auto" w:fill="DDDDDD"/>
        <w:ind w:firstLine="240"/>
        <w:divId w:val="1700348759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>См. пред.</w:t>
      </w:r>
      <w:r>
        <w:rPr>
          <w:rFonts w:eastAsia="Times New Roman"/>
          <w:vanish/>
          <w:color w:val="CC0000"/>
        </w:rPr>
        <w:t xml:space="preserve"> ред. </w:t>
      </w:r>
      <w:hyperlink r:id="rId132" w:tooltip="Постановление 552 от 01.04.2022 Правительства РФ&#10;&#10;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552 от 01.04.2022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787381696"/>
        <w:rPr>
          <w:vanish/>
          <w:color w:val="BBBBBB"/>
        </w:rPr>
      </w:pPr>
      <w:r>
        <w:rPr>
          <w:vanish/>
          <w:color w:val="BBBBBB"/>
        </w:rPr>
        <w:t>26. Учреждение в срок, не превышающий 50 рабочих дней со дня получения образца (образцов) медицинского изделия с низкой степенью потенциального риска его применения (за исключением медицинских изделий, выпускаемых в стерильном виде), проводит испытания в с</w:t>
      </w:r>
      <w:r>
        <w:rPr>
          <w:vanish/>
          <w:color w:val="BBBBBB"/>
        </w:rPr>
        <w:t>оответствии с типовой программой в зависимости от вида медицинского изделия, разработанной экспертным учреждением и опубликованной на официальном сайте экспертного учреждения в сети "Интернет" (по применимости), и осуществляет:</w:t>
      </w:r>
    </w:p>
    <w:p w:rsidR="00000000" w:rsidRDefault="00927B00">
      <w:pPr>
        <w:shd w:val="clear" w:color="auto" w:fill="FFFFFF"/>
        <w:ind w:firstLine="240"/>
        <w:divId w:val="1471365954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133" w:tooltip="Постановление 1643 от 19.09.2022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1643 от 19.09.2022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2049140685"/>
      </w:pPr>
      <w:r>
        <w:t>а) оформление и выдачу заявителю документов, подтверждающих результаты испытаний и исследований, указанных в пункте 25 настоящего документа;</w:t>
      </w:r>
    </w:p>
    <w:p w:rsidR="00000000" w:rsidRDefault="00927B00">
      <w:pPr>
        <w:shd w:val="clear" w:color="auto" w:fill="DDDDDD"/>
        <w:ind w:firstLine="240"/>
        <w:divId w:val="1383363645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134" w:tooltip="Постановление 552 от 01.04.2022 Правительства РФ&#10;&#10;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552 от 01.04.20</w:t>
        </w:r>
        <w:r>
          <w:rPr>
            <w:rStyle w:val="a3"/>
            <w:rFonts w:eastAsia="Times New Roman"/>
            <w:vanish/>
          </w:rPr>
          <w:t>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903783226"/>
        <w:rPr>
          <w:vanish/>
          <w:color w:val="BBBBBB"/>
        </w:rPr>
      </w:pPr>
      <w:r>
        <w:rPr>
          <w:vanish/>
          <w:color w:val="BBBBBB"/>
        </w:rPr>
        <w:t>а) оформление и выдачу заявителю акта оценки результатов испытаний и заключения по результатам токсикологических исследований медицинского изделия (по применимости);</w:t>
      </w:r>
    </w:p>
    <w:p w:rsidR="00000000" w:rsidRDefault="00927B00">
      <w:pPr>
        <w:shd w:val="clear" w:color="auto" w:fill="FFFFFF"/>
        <w:ind w:firstLine="240"/>
        <w:divId w:val="109781626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135" w:tooltip="Постановление 1643 от 19.09.2022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1643 от 19.09.2022 П</w:t>
        </w:r>
        <w:r>
          <w:rPr>
            <w:rStyle w:val="a3"/>
            <w:rFonts w:eastAsia="Times New Roman"/>
            <w:vanish/>
          </w:rPr>
          <w:t>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780153596"/>
      </w:pPr>
      <w:r>
        <w:t>б) направление в регистрирующий орган документов, подтверждающих результаты испытаний и исследований, указанных в пункте 25 настоящего документа, и сопроводительного письма с указанием сведений об установлении (неустановлении) фактов и обст</w:t>
      </w:r>
      <w:r>
        <w:t>оятельств, создающих угрозу жизни и здоровью граждан и медицинских работников при применении и эксплуатации медицинского изделия.</w:t>
      </w:r>
    </w:p>
    <w:p w:rsidR="00000000" w:rsidRDefault="00927B00">
      <w:pPr>
        <w:shd w:val="clear" w:color="auto" w:fill="DDDDDD"/>
        <w:ind w:firstLine="240"/>
        <w:divId w:val="1074623877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136" w:tooltip="Постановление 552 от 01.04.2022 Правительства РФ&#10;&#10;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552 от 01.04.2022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281307599"/>
        <w:rPr>
          <w:vanish/>
          <w:color w:val="BBBBBB"/>
        </w:rPr>
      </w:pPr>
      <w:r>
        <w:rPr>
          <w:vanish/>
          <w:color w:val="BBBBBB"/>
        </w:rPr>
        <w:t>б) направление в регистрирующий орган акта оценки</w:t>
      </w:r>
      <w:r>
        <w:rPr>
          <w:vanish/>
          <w:color w:val="BBBBBB"/>
        </w:rPr>
        <w:t xml:space="preserve"> результатов испытаний и заключения по результатам токсикологических исследований медицинского изделия (по применимости) и сопроводительного письма с указанием сведений об установлении (неустановлении) фактов и обстоятельств, создающих угрозу жизни и здоро</w:t>
      </w:r>
      <w:r>
        <w:rPr>
          <w:vanish/>
          <w:color w:val="BBBBBB"/>
        </w:rPr>
        <w:t>вью граждан и медицинских работников при применении и эксплуатации медицинского изделия.</w:t>
      </w:r>
    </w:p>
    <w:p w:rsidR="00000000" w:rsidRDefault="00927B00">
      <w:pPr>
        <w:shd w:val="clear" w:color="auto" w:fill="FFFFFF"/>
        <w:ind w:firstLine="240"/>
        <w:divId w:val="524682475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137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240 от 28.02.2025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11946231"/>
      </w:pPr>
      <w:r>
        <w:t>27. В срок, не превышающий 150 рабочих дней со дня государственной регистрации меди</w:t>
      </w:r>
      <w:r>
        <w:t>цинского изделия с низкой степенью потенциального риска его применения (за исключением медицинских изделий, выпускаемых в стерильном виде), включенного в перечень медицинских изделий, производитель (изготовитель) или уполномоченный представитель производит</w:t>
      </w:r>
      <w:r>
        <w:t>еля (изготовителя) обязан представить в регистрирующий орган заявление о государственной регистрации и комплект документов (за исключением документов, указанных в пункте 23 настоящего документа, и документов, подтверждающих результаты испытаний и исследова</w:t>
      </w:r>
      <w:r>
        <w:t>ний, указанных в пункте 26 настоящего документа, в случае отсутствия внесения в них изменений и (или) проведения дополнительных испытаний и (или) исследований), предусмотренных разделом III или разделом IV Правил регистрации, для прохождения процедуры госу</w:t>
      </w:r>
      <w:r>
        <w:t>дарственной регистрации медицинского изделия и внесения регистрирующим органом в государственный реестр реестровой записи, подтверждающей факт государственной регистрации медицинского изделия в соответствии с Правилами регистрации. Сведения об уведомлениях</w:t>
      </w:r>
      <w:r>
        <w:t xml:space="preserve"> о ввозе медицинского изделия с целью его государственной регистрации, поданных в регистрирующий орган, в заявлении о государственной регистрации такого медицинского изделия не указываются.</w:t>
      </w:r>
    </w:p>
    <w:p w:rsidR="00000000" w:rsidRDefault="00927B00">
      <w:pPr>
        <w:shd w:val="clear" w:color="auto" w:fill="DDDDDD"/>
        <w:ind w:firstLine="240"/>
        <w:divId w:val="1054888654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138" w:tooltip="Постановление 1643 от 19.09.2022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1643 от 19.</w:t>
        </w:r>
        <w:r>
          <w:rPr>
            <w:rStyle w:val="a3"/>
            <w:rFonts w:eastAsia="Times New Roman"/>
            <w:vanish/>
          </w:rPr>
          <w:t>09.2022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351905580"/>
        <w:rPr>
          <w:vanish/>
          <w:color w:val="BBBBBB"/>
        </w:rPr>
      </w:pPr>
      <w:r>
        <w:rPr>
          <w:vanish/>
          <w:color w:val="BBBBBB"/>
        </w:rPr>
        <w:t>27. В срок, не превышающий 150 рабочих дней со дня государственной регистрации медицинского изделия с низкой степенью потенциального риска его применения (за исключением медицинских изделий, выпускаемых в стерильном виде), включенн</w:t>
      </w:r>
      <w:r>
        <w:rPr>
          <w:vanish/>
          <w:color w:val="BBBBBB"/>
        </w:rPr>
        <w:t>ого в перечень медицинских изделий, производитель (изготовитель) медицинского изделия или уполномоченный представитель производителя (изготовителя) медицинского изделия обязан представить в регистрирующий орган заявление о государственной регистрации, офор</w:t>
      </w:r>
      <w:r>
        <w:rPr>
          <w:vanish/>
          <w:color w:val="BBBBBB"/>
        </w:rPr>
        <w:t>мленное в соответствии с требованиями к содержанию такого заявления, установленными Правилами регистрации, с указанием в нем реквизитов регистрационного удостоверения на медицинское изделие, оригинал регистрационного удостоверения и комплект документов (за</w:t>
      </w:r>
      <w:r>
        <w:rPr>
          <w:vanish/>
          <w:color w:val="BBBBBB"/>
        </w:rPr>
        <w:t xml:space="preserve"> исключением документов, подтверждающих результаты испытаний и исследований, указанных в пункте 26 настоящего документа, в случае отсутствия внесения в них изменений или проведения дополнительных испытаний и (или) исследований, и сведений о выданных регист</w:t>
      </w:r>
      <w:r>
        <w:rPr>
          <w:vanish/>
          <w:color w:val="BBBBBB"/>
        </w:rPr>
        <w:t>рирующим органом разрешениях на ввоз медицинского изделия с целью его государственной регистрации или об уведомлениях о ввозе медицинских изделий с целью их государственной регистрации, поданных в регистрирующий орган), предусмотренных Правилами регистраци</w:t>
      </w:r>
      <w:r>
        <w:rPr>
          <w:vanish/>
          <w:color w:val="BBBBBB"/>
        </w:rPr>
        <w:t>и, для прохождения процедуры государственной регистрации медицинского изделия в соответствии с Правилами регистрации и получения бессрочного регистрационного удостоверения.</w:t>
      </w:r>
    </w:p>
    <w:p w:rsidR="00000000" w:rsidRDefault="00927B00">
      <w:pPr>
        <w:shd w:val="clear" w:color="auto" w:fill="DDDDDD"/>
        <w:ind w:firstLine="240"/>
        <w:divId w:val="916354847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139" w:tooltip="Постановление 552 от 01.04.2022 Правительства РФ&#10;&#10;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552 от 01.04.2022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367876054"/>
        <w:rPr>
          <w:vanish/>
          <w:color w:val="BBBBBB"/>
        </w:rPr>
      </w:pPr>
      <w:r>
        <w:rPr>
          <w:vanish/>
          <w:color w:val="BBBBBB"/>
        </w:rPr>
        <w:t xml:space="preserve">27. В </w:t>
      </w:r>
      <w:r>
        <w:rPr>
          <w:vanish/>
          <w:color w:val="BBBBBB"/>
        </w:rPr>
        <w:t>срок, не превышающий 150 рабочих дней со дня государственной регистрации медицинского изделия с низкой степенью потенциального риска его применения (за исключением медицинских изделий, выпускаемых в стерильном виде), включенного в перечень медицинских изде</w:t>
      </w:r>
      <w:r>
        <w:rPr>
          <w:vanish/>
          <w:color w:val="BBBBBB"/>
        </w:rPr>
        <w:t>лий, производитель (изготовитель) медицинского изделия или уполномоченный представитель производителя (изготовителя) медицинского изделия обязан представить в регистрирующий орган заявление о государственной регистрации и комплект документов (за исключение</w:t>
      </w:r>
      <w:r>
        <w:rPr>
          <w:vanish/>
          <w:color w:val="BBBBBB"/>
        </w:rPr>
        <w:t>м испытаний, указанных в пункте 26 настоящего документа, в случае отсутствия внесения в них изменений или проведения дополнительных испытаний), предусмотренных Правилами регистрации, для прохождения процедуры государственной регистрации медицинского издели</w:t>
      </w:r>
      <w:r>
        <w:rPr>
          <w:vanish/>
          <w:color w:val="BBBBBB"/>
        </w:rPr>
        <w:t>я в соответствии с Правилами регистрации.</w:t>
      </w:r>
    </w:p>
    <w:p w:rsidR="00000000" w:rsidRDefault="00927B00">
      <w:pPr>
        <w:shd w:val="clear" w:color="auto" w:fill="FFFFFF"/>
        <w:ind w:firstLine="240"/>
        <w:divId w:val="1129976148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140" w:tooltip="Постановление 1643 от 19.09.2022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1643 от 19.09.2022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521365057"/>
      </w:pPr>
      <w:r>
        <w:t>В целях государственной регистрации медицинских изделий, указанных в абзаце первом настоящего пункта, экспертиза заявления о гос</w:t>
      </w:r>
      <w:r>
        <w:t>ударственной регистрации медицинского изделия и документов, предусмотренных Правилами регистрации, осуществляется одновременно с проведением экспертизы полноты и результатов проведенных технических испытаний, токсикологических исследований, клинических исп</w:t>
      </w:r>
      <w:r>
        <w:t>ытаний, а также испытаний в целях утверждения типа средств измерений.</w:t>
      </w:r>
    </w:p>
    <w:p w:rsidR="00000000" w:rsidRDefault="00927B00">
      <w:pPr>
        <w:shd w:val="clear" w:color="auto" w:fill="DDDDDD"/>
        <w:ind w:firstLine="240"/>
        <w:divId w:val="1219319226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141" w:tooltip="Постановление 552 от 01.04.2022 Правительства РФ&#10;&#10;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552 от 01.04.2022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626349735"/>
        <w:rPr>
          <w:vanish/>
          <w:color w:val="BBBBBB"/>
        </w:rPr>
      </w:pPr>
      <w:r>
        <w:rPr>
          <w:vanish/>
          <w:color w:val="BBBBBB"/>
        </w:rPr>
        <w:t>В целях государственной регистрации медицинских изделий, указанных в абзаце первом настоящего пункта, экспертиза заявления о государственной регистрации медицинского изделия и документов, предус</w:t>
      </w:r>
      <w:r>
        <w:rPr>
          <w:vanish/>
          <w:color w:val="BBBBBB"/>
        </w:rPr>
        <w:t>мотренных Правилами регистрации, осуществляется одновременно с проведением экспертизы полноты и результатов проведенных испытаний.</w:t>
      </w:r>
    </w:p>
    <w:p w:rsidR="00000000" w:rsidRDefault="00927B00">
      <w:pPr>
        <w:shd w:val="clear" w:color="auto" w:fill="FFFFFF"/>
        <w:ind w:firstLine="240"/>
        <w:divId w:val="1528177619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142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240 от 28.02.2025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946502408"/>
      </w:pPr>
      <w:r>
        <w:t>абзац третий утратил силу. - Постановлени</w:t>
      </w:r>
      <w:r>
        <w:t xml:space="preserve">е Правительства РФ от </w:t>
      </w:r>
      <w:hyperlink r:id="rId143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</w:rPr>
          <w:t>28.02.2025 N 240</w:t>
        </w:r>
      </w:hyperlink>
      <w:r>
        <w:t>.</w:t>
      </w:r>
    </w:p>
    <w:p w:rsidR="00000000" w:rsidRDefault="00927B00">
      <w:pPr>
        <w:shd w:val="clear" w:color="auto" w:fill="DDDDDD"/>
        <w:ind w:firstLine="240"/>
        <w:divId w:val="1509440148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144" w:tooltip="Постановление 552 от 01.04.2022 Правительства РФ&#10;&#10;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552 от 01.04.2022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810826627"/>
        <w:rPr>
          <w:vanish/>
          <w:color w:val="BBBBBB"/>
        </w:rPr>
      </w:pPr>
      <w:r>
        <w:rPr>
          <w:vanish/>
          <w:color w:val="BBBBBB"/>
        </w:rPr>
        <w:t>Выдача дубликата регистрационного удостоверения медицинского изделия с низкой степенью потенциального риска его пр</w:t>
      </w:r>
      <w:r>
        <w:rPr>
          <w:vanish/>
          <w:color w:val="BBBBBB"/>
        </w:rPr>
        <w:t>именения (за исключением медицинских изделий, выпускаемых в стерильном виде), включенного в перечень медицинских изделий, осуществляется в отношении регистрационного удостоверения, оформленного регистрирующим органом в соответствии с Правилами регистрации.</w:t>
      </w:r>
    </w:p>
    <w:p w:rsidR="00000000" w:rsidRDefault="00927B00">
      <w:pPr>
        <w:pStyle w:val="a5"/>
        <w:jc w:val="both"/>
      </w:pPr>
      <w:r>
        <w:t xml:space="preserve">28. Внесение изменений в документы, содержащиеся в регистрационном досье медицинского изделия с низкой степенью потенциального риска его применения (за исключением медицинских изделий, выпускаемых в стерильном виде), включенного в </w:t>
      </w:r>
      <w:r>
        <w:lastRenderedPageBreak/>
        <w:t>перечень медицинских изд</w:t>
      </w:r>
      <w:r>
        <w:t>елий, осуществляется после принятия решения о государственной регистрации медицинского изделия в соответствии с Правилами регистрации.</w:t>
      </w:r>
    </w:p>
    <w:p w:rsidR="00000000" w:rsidRDefault="00927B00">
      <w:pPr>
        <w:shd w:val="clear" w:color="auto" w:fill="FFFFFF"/>
        <w:ind w:firstLine="240"/>
        <w:divId w:val="2023192810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145" w:tooltip="Постановление 1643 от 19.09.2022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1643 от 19.09.2022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925994263"/>
      </w:pPr>
      <w:r>
        <w:t>29. Основаниями для принятия регистрирующим органом решения об отмене государственной регистрации медицинского изделия с низкой степенью потенциального риска его применения (за иск</w:t>
      </w:r>
      <w:r>
        <w:t>лючением медицинских изделий, выпускаемых в стерильном виде), включенного в перечень медицинских изделий, являются основания, указанные в абзаце первом пункта 7 настоящего документа, а также:</w:t>
      </w:r>
    </w:p>
    <w:p w:rsidR="00000000" w:rsidRDefault="00927B00">
      <w:pPr>
        <w:shd w:val="clear" w:color="auto" w:fill="DDDDDD"/>
        <w:ind w:firstLine="240"/>
        <w:divId w:val="1248418479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146" w:tooltip="Постановление 552 от 01.04.2022 Правительства РФ&#10;&#10;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552 от 01.04.2022 Прав</w:t>
        </w:r>
        <w:r>
          <w:rPr>
            <w:rStyle w:val="a3"/>
            <w:rFonts w:eastAsia="Times New Roman"/>
            <w:vanish/>
          </w:rPr>
          <w:t>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200017862"/>
        <w:rPr>
          <w:vanish/>
          <w:color w:val="BBBBBB"/>
        </w:rPr>
      </w:pPr>
      <w:r>
        <w:rPr>
          <w:vanish/>
          <w:color w:val="BBBBBB"/>
        </w:rPr>
        <w:t>29. Основаниями для принятия регистрирующим органом решения об отмене государственной регистрации медицинского изделия с низкой степенью потенциального риска его применения (за исключением медицинских изделий, выпускаемых в стерильном виде), в</w:t>
      </w:r>
      <w:r>
        <w:rPr>
          <w:vanish/>
          <w:color w:val="BBBBBB"/>
        </w:rPr>
        <w:t>ключенного в перечень медицинских изделий, являются:</w:t>
      </w:r>
    </w:p>
    <w:p w:rsidR="00000000" w:rsidRDefault="00927B00">
      <w:pPr>
        <w:pStyle w:val="a5"/>
        <w:jc w:val="both"/>
      </w:pPr>
      <w:r>
        <w:t>а) заключение экспертного учреждения по результатам экспертизы качества, эффективности и безопасности медицинского изделия, свидетельствующее о том, что качество, и (или) эффективность, и (или) безопасно</w:t>
      </w:r>
      <w:r>
        <w:t>сть медицинского изделия не подтверждены полученными данными, и (или) о том, что риск причинения вреда здоровью граждан и медицинских работников вследствие применения медицинского изделия превышает эффективность его применения, и (или) о том, что медицинск</w:t>
      </w:r>
      <w:r>
        <w:t>ое изделие не соответствует требованиям нормативной документации, технической и (или) эксплуатационной документации производителя (изготовителя);</w:t>
      </w:r>
    </w:p>
    <w:p w:rsidR="00000000" w:rsidRDefault="00927B00">
      <w:pPr>
        <w:pStyle w:val="a5"/>
        <w:jc w:val="both"/>
      </w:pPr>
      <w:r>
        <w:t>б) выявление регистрирующим органом по результатам государственного контроля за обращением медицинских изделий</w:t>
      </w:r>
      <w:r>
        <w:t xml:space="preserve"> несоответствия данных об эффективности и безопасности медицинского изделия данным о медицинском изделии, содержащимся в документах и сведениях, представленных заявителем в соответствии с пунктом 23 настоящего документа;</w:t>
      </w:r>
    </w:p>
    <w:p w:rsidR="00000000" w:rsidRDefault="00927B00">
      <w:pPr>
        <w:pStyle w:val="a5"/>
        <w:jc w:val="both"/>
      </w:pPr>
      <w:r>
        <w:t>в) непредставление производителем (</w:t>
      </w:r>
      <w:r>
        <w:t>изготовителем) медицинского изделия или уполномоченным представителем производителя (изготовителя) медицинского изделия в срок, не превышающий 150 рабочих дней со дня государственной регистрации медицинского изделия с низкой степенью потенциального риска е</w:t>
      </w:r>
      <w:r>
        <w:t>го применения (за исключением медицинских изделий, выпускаемых в стерильном виде), включенного в перечень медицинских изделий, в регистрирующий орган заявления о государственной регистрации и комплекта документов, предусмотренных Правилами регистрации, для</w:t>
      </w:r>
      <w:r>
        <w:t xml:space="preserve"> прохождения процедуры государственной регистрации медицинского изделия в соответствии с Правилами регистрации;</w:t>
      </w:r>
    </w:p>
    <w:p w:rsidR="00000000" w:rsidRDefault="00927B00">
      <w:pPr>
        <w:pStyle w:val="a5"/>
        <w:jc w:val="both"/>
      </w:pPr>
      <w:r>
        <w:t>г) получение от учреждения сведений об установлении фактов и обстоятельств, создающих угрозу жизни и здоровью граждан и медицинских работников п</w:t>
      </w:r>
      <w:r>
        <w:t>ри применении и эксплуатации медицинского изделия по результатам проведенных в соответствии с пунктом 26 настоящего документа испытаний;</w:t>
      </w:r>
    </w:p>
    <w:p w:rsidR="00000000" w:rsidRDefault="00927B00">
      <w:pPr>
        <w:shd w:val="clear" w:color="auto" w:fill="FFFFFF"/>
        <w:ind w:firstLine="240"/>
        <w:divId w:val="1553006640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147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240 от 28.02.2025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99423434"/>
      </w:pPr>
      <w:r>
        <w:t>д) невыполнение требований, предусм</w:t>
      </w:r>
      <w:r>
        <w:t>отренных пунктом 25 настоящего документа;</w:t>
      </w:r>
    </w:p>
    <w:p w:rsidR="00000000" w:rsidRDefault="00927B00">
      <w:pPr>
        <w:pStyle w:val="a5"/>
        <w:shd w:val="clear" w:color="auto" w:fill="FFFFFF"/>
        <w:jc w:val="both"/>
        <w:divId w:val="99423434"/>
      </w:pPr>
      <w:r>
        <w:t>е) принятие регистрирующим органом решения о прекращении дальнейшего рассмотрения заявления о государственной регистрации медицинского изделия и представленных документов в соответствии с Правилами регистрации;</w:t>
      </w:r>
    </w:p>
    <w:p w:rsidR="00000000" w:rsidRDefault="00927B00">
      <w:pPr>
        <w:shd w:val="clear" w:color="auto" w:fill="DDDDDD"/>
        <w:ind w:firstLine="240"/>
        <w:divId w:val="665744695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>См.</w:t>
      </w:r>
      <w:r>
        <w:rPr>
          <w:rFonts w:eastAsia="Times New Roman"/>
          <w:vanish/>
          <w:color w:val="CC0000"/>
        </w:rPr>
        <w:t xml:space="preserve"> пред. ред. </w:t>
      </w:r>
      <w:hyperlink r:id="rId148" w:tooltip="Постановление 552 от 01.04.2022 Правительства РФ&#10;&#10;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552 от 01.04.2022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934583341"/>
        <w:rPr>
          <w:vanish/>
          <w:color w:val="BBBBBB"/>
        </w:rPr>
      </w:pPr>
      <w:r>
        <w:rPr>
          <w:vanish/>
          <w:color w:val="BBBBBB"/>
        </w:rPr>
        <w:t>д) невыполнение требований, предусмотренных пунктом 25 настоящего документа, а также незаключение договора, предусмотренного пунктом 25 настоящего документа;</w:t>
      </w:r>
    </w:p>
    <w:p w:rsidR="00000000" w:rsidRDefault="00927B00">
      <w:pPr>
        <w:pStyle w:val="a5"/>
        <w:shd w:val="clear" w:color="auto" w:fill="FFFFFF"/>
        <w:jc w:val="both"/>
        <w:divId w:val="1934583341"/>
        <w:rPr>
          <w:vanish/>
          <w:color w:val="BBBBBB"/>
        </w:rPr>
      </w:pPr>
      <w:r>
        <w:rPr>
          <w:vanish/>
          <w:color w:val="BBBBBB"/>
        </w:rPr>
        <w:t>е) принятие регистрирующ</w:t>
      </w:r>
      <w:r>
        <w:rPr>
          <w:vanish/>
          <w:color w:val="BBBBBB"/>
        </w:rPr>
        <w:t>им органом решения о возврате документов в соответствии с Правилами регистрации.</w:t>
      </w:r>
    </w:p>
    <w:p w:rsidR="00000000" w:rsidRDefault="00927B00">
      <w:pPr>
        <w:pStyle w:val="a5"/>
        <w:jc w:val="both"/>
      </w:pPr>
      <w:r>
        <w:t xml:space="preserve">ж) выявление регистрирующим органом недостоверных сведений в документах, представленных заявителем в соответствии с пунктом 23 настоящего документа, в срок, не превышающий 60 </w:t>
      </w:r>
      <w:r>
        <w:t>рабочих дней со дня их представления в регистрирующий орган.</w:t>
      </w:r>
    </w:p>
    <w:p w:rsidR="00000000" w:rsidRDefault="00927B00">
      <w:pPr>
        <w:pStyle w:val="a5"/>
        <w:jc w:val="both"/>
      </w:pPr>
      <w:r>
        <w:t xml:space="preserve">(пп. "ж" введен Постановлением Правительства РФ от </w:t>
      </w:r>
      <w:hyperlink r:id="rId149" w:tooltip="Постановление 1643 от 19.09.2022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</w:rPr>
          <w:t>19.09.2022 N 1643</w:t>
        </w:r>
      </w:hyperlink>
      <w:r>
        <w:t>)</w:t>
      </w:r>
    </w:p>
    <w:p w:rsidR="00000000" w:rsidRDefault="00927B00">
      <w:pPr>
        <w:pStyle w:val="a5"/>
        <w:jc w:val="both"/>
      </w:pPr>
      <w:r>
        <w:lastRenderedPageBreak/>
        <w:t> </w:t>
      </w:r>
    </w:p>
    <w:p w:rsidR="00000000" w:rsidRDefault="00927B00">
      <w:pPr>
        <w:jc w:val="center"/>
        <w:rPr>
          <w:rFonts w:eastAsia="Times New Roman"/>
        </w:rPr>
      </w:pPr>
      <w:r>
        <w:rPr>
          <w:rFonts w:eastAsia="Times New Roman"/>
        </w:rPr>
        <w:t>IV. Особенности внесения изменений в документы,</w:t>
      </w:r>
      <w:r>
        <w:rPr>
          <w:rFonts w:eastAsia="Times New Roman"/>
        </w:rPr>
        <w:br/>
        <w:t>содержащиеся в регистрационном досье на медицинск</w:t>
      </w:r>
      <w:r>
        <w:rPr>
          <w:rFonts w:eastAsia="Times New Roman"/>
        </w:rPr>
        <w:t>ое изделие</w:t>
      </w:r>
      <w:r>
        <w:rPr>
          <w:rFonts w:eastAsia="Times New Roman"/>
        </w:rPr>
        <w:br/>
        <w:t>отечественного производства</w:t>
      </w:r>
      <w:r>
        <w:rPr>
          <w:rFonts w:eastAsia="Times New Roman"/>
        </w:rPr>
        <w:br/>
        <w:t xml:space="preserve">  </w:t>
      </w:r>
    </w:p>
    <w:p w:rsidR="00000000" w:rsidRDefault="00927B00">
      <w:pPr>
        <w:shd w:val="clear" w:color="auto" w:fill="FFFFFF"/>
        <w:ind w:firstLine="240"/>
        <w:divId w:val="1906256654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150" w:tooltip="Постановление 1643 от 19.09.2022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1643 от 19.09.2022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059862993"/>
      </w:pPr>
      <w:r>
        <w:t xml:space="preserve">30. К изменениям, вносимым в документы, содержащиеся в регистрационном досье на медицинское изделие отечественного производства </w:t>
      </w:r>
      <w:r>
        <w:t>как включенное, так и не включенное в перечень медицинских изделий, зарегистрированное в соответствии с требованиями законодательства Российской Федерации в сфере государственной регистрации медицинских изделий, требующим проведения экспертизы качества, эф</w:t>
      </w:r>
      <w:r>
        <w:t>фективности и безопасности медицинского изделия, относятся изменения следующих сведений:</w:t>
      </w:r>
    </w:p>
    <w:p w:rsidR="00000000" w:rsidRDefault="00927B00">
      <w:pPr>
        <w:pStyle w:val="a5"/>
        <w:shd w:val="clear" w:color="auto" w:fill="FFFFFF"/>
        <w:jc w:val="both"/>
        <w:divId w:val="1059862993"/>
      </w:pPr>
      <w:r>
        <w:t>сведения о покупных изделиях, сырье, материалах и комплектующих;</w:t>
      </w:r>
    </w:p>
    <w:p w:rsidR="00000000" w:rsidRDefault="00927B00">
      <w:pPr>
        <w:pStyle w:val="a5"/>
        <w:shd w:val="clear" w:color="auto" w:fill="FFFFFF"/>
        <w:jc w:val="both"/>
        <w:divId w:val="1059862993"/>
      </w:pPr>
      <w:r>
        <w:t>сведения о составных частях, запасных частях и принадлежностях.</w:t>
      </w:r>
    </w:p>
    <w:p w:rsidR="00000000" w:rsidRDefault="00927B00">
      <w:pPr>
        <w:shd w:val="clear" w:color="auto" w:fill="FFFFFF"/>
        <w:ind w:firstLine="240"/>
        <w:divId w:val="1127241967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151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240 от 28.02.2025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919485257"/>
      </w:pPr>
      <w:r>
        <w:t>Срок действия государственной регистрации при внесении изменений, предусмотренных настоящим пунктом, не изменяется.</w:t>
      </w:r>
    </w:p>
    <w:p w:rsidR="00000000" w:rsidRDefault="00927B00">
      <w:pPr>
        <w:shd w:val="clear" w:color="auto" w:fill="DDDDDD"/>
        <w:ind w:firstLine="240"/>
        <w:divId w:val="1802459385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152" w:tooltip="Постановление 1643 от 19.09.2022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1643 от 19.09.2022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2046248973"/>
        <w:rPr>
          <w:vanish/>
          <w:color w:val="BBBBBB"/>
        </w:rPr>
      </w:pPr>
      <w:r>
        <w:rPr>
          <w:vanish/>
          <w:color w:val="BBBBBB"/>
        </w:rPr>
        <w:t xml:space="preserve">Срок действия регистрационного удостоверения при </w:t>
      </w:r>
      <w:r>
        <w:rPr>
          <w:vanish/>
          <w:color w:val="BBBBBB"/>
        </w:rPr>
        <w:t>внесении изменений, предусмотренных настоящим пунктом, не изменяется.</w:t>
      </w:r>
    </w:p>
    <w:p w:rsidR="00000000" w:rsidRDefault="00927B00">
      <w:pPr>
        <w:shd w:val="clear" w:color="auto" w:fill="DDDDDD"/>
        <w:ind w:firstLine="240"/>
        <w:divId w:val="2002156541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153" w:tooltip="Постановление 552 от 01.04.2022 Правительства РФ&#10;&#10;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552 от 01.04.2022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341008835"/>
        <w:rPr>
          <w:vanish/>
          <w:color w:val="BBBBBB"/>
        </w:rPr>
      </w:pPr>
      <w:r>
        <w:rPr>
          <w:vanish/>
          <w:color w:val="BBBBBB"/>
        </w:rPr>
        <w:t>30. К изменениям, вносимым в документы, содержащиеся в регистрационном досье на медицинское изделие отечестве</w:t>
      </w:r>
      <w:r>
        <w:rPr>
          <w:vanish/>
          <w:color w:val="BBBBBB"/>
        </w:rPr>
        <w:t>нного производства, прошедшее государственную регистрацию в соответствии с настоящим документом или Правилами регистрации, требующим проведения экспертизы качества, эффективности и безопасности медицинского изделия, относятся изменения следующих сведений:</w:t>
      </w:r>
    </w:p>
    <w:p w:rsidR="00000000" w:rsidRDefault="00927B00">
      <w:pPr>
        <w:pStyle w:val="a5"/>
        <w:shd w:val="clear" w:color="auto" w:fill="FFFFFF"/>
        <w:jc w:val="both"/>
        <w:divId w:val="1341008835"/>
        <w:rPr>
          <w:vanish/>
          <w:color w:val="BBBBBB"/>
        </w:rPr>
      </w:pPr>
      <w:r>
        <w:rPr>
          <w:vanish/>
          <w:color w:val="BBBBBB"/>
        </w:rPr>
        <w:t>а) сведения о покупных изделиях, сырье, материалах и комплектующих;</w:t>
      </w:r>
    </w:p>
    <w:p w:rsidR="00000000" w:rsidRDefault="00927B00">
      <w:pPr>
        <w:pStyle w:val="a5"/>
        <w:shd w:val="clear" w:color="auto" w:fill="FFFFFF"/>
        <w:jc w:val="both"/>
        <w:divId w:val="1341008835"/>
        <w:rPr>
          <w:vanish/>
          <w:color w:val="BBBBBB"/>
        </w:rPr>
      </w:pPr>
      <w:r>
        <w:rPr>
          <w:vanish/>
          <w:color w:val="BBBBBB"/>
        </w:rPr>
        <w:t>б) сведения о составных частях, запасных частях и принадлежностях.</w:t>
      </w:r>
    </w:p>
    <w:p w:rsidR="00000000" w:rsidRDefault="00927B00">
      <w:pPr>
        <w:shd w:val="clear" w:color="auto" w:fill="FFFFFF"/>
        <w:ind w:firstLine="240"/>
        <w:divId w:val="664748752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154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240 от 28.02.2025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518352686"/>
      </w:pPr>
      <w:r>
        <w:t>31. Для внесения изменений в документ</w:t>
      </w:r>
      <w:r>
        <w:t>ы, содержащиеся в регистрационном досье, по основаниям, предусмотренным пунктом 30 настоящего документа, заявитель не позднее чем через 30 рабочих дней со дня изменения соответствующих данных представляет в регистрирующий орган с использованием единого лич</w:t>
      </w:r>
      <w:r>
        <w:t>ного кабинета заявителя следующие документы:</w:t>
      </w:r>
    </w:p>
    <w:p w:rsidR="00000000" w:rsidRDefault="00927B00">
      <w:pPr>
        <w:shd w:val="clear" w:color="auto" w:fill="DDDDDD"/>
        <w:ind w:firstLine="240"/>
        <w:divId w:val="1084035014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155" w:tooltip="Постановление 552 от 01.04.2022 Правительства РФ&#10;&#10;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552 от 01.04.2022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526990933"/>
        <w:rPr>
          <w:vanish/>
          <w:color w:val="BBBBBB"/>
        </w:rPr>
      </w:pPr>
      <w:r>
        <w:rPr>
          <w:vanish/>
          <w:color w:val="BBBBBB"/>
        </w:rPr>
        <w:t>31. Для внесения изменений в документы, содержащиеся в регистрационном досье, по основаниям, предусмотренным пунктом 30 настоящего док</w:t>
      </w:r>
      <w:r>
        <w:rPr>
          <w:vanish/>
          <w:color w:val="BBBBBB"/>
        </w:rPr>
        <w:t>умента, заявитель не позднее чем через 30 рабочих дней со дня изменения соответствующих данных представляет на бумажном носителе непосредственно в регистрирующий орган или направляет в регистрирующий орган заказным почтовым отправлением с уведомлением о вр</w:t>
      </w:r>
      <w:r>
        <w:rPr>
          <w:vanish/>
          <w:color w:val="BBBBBB"/>
        </w:rPr>
        <w:t>учении и описью вложения следующие документы:</w:t>
      </w:r>
    </w:p>
    <w:p w:rsidR="00000000" w:rsidRDefault="00927B00">
      <w:pPr>
        <w:pStyle w:val="a5"/>
        <w:jc w:val="both"/>
      </w:pPr>
      <w:r>
        <w:t>заявление о внесении изменений в документы, оформленное в соответствии с требованиями к содержанию такого заявления, установленными Правилами регистрации;</w:t>
      </w:r>
    </w:p>
    <w:p w:rsidR="00000000" w:rsidRDefault="00927B00">
      <w:pPr>
        <w:shd w:val="clear" w:color="auto" w:fill="FFFFFF"/>
        <w:ind w:firstLine="240"/>
        <w:divId w:val="1035236343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156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240 от</w:t>
        </w:r>
        <w:r>
          <w:rPr>
            <w:rStyle w:val="a3"/>
            <w:rFonts w:eastAsia="Times New Roman"/>
            <w:vanish/>
          </w:rPr>
          <w:t xml:space="preserve"> 28.02.2025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342392854"/>
      </w:pPr>
      <w:r>
        <w:t>копия (копии) документа (документов), подтверждающего (подтверждающих) полномочия уполномоченного представителя производителя (изготовителя) по представлению интересов производителя (изготовителя), несению ответственности в час</w:t>
      </w:r>
      <w:r>
        <w:t>ти обращения медицинского изделия на территории Российской Федерации, в том числе по вопросам процедур оценки соответствия и государственной регистрации, а также по заверению документов производителя (изготовителя) и вступившего (вступивших) в силу до офор</w:t>
      </w:r>
      <w:r>
        <w:t>мления соответствующих документов (по применимости);</w:t>
      </w:r>
    </w:p>
    <w:p w:rsidR="00000000" w:rsidRDefault="00927B00">
      <w:pPr>
        <w:shd w:val="clear" w:color="auto" w:fill="DDDDDD"/>
        <w:ind w:firstLine="240"/>
        <w:divId w:val="2107651752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157" w:tooltip="Постановление 552 от 01.04.2022 Правительства РФ&#10;&#10;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552 от 01.04.2022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774784558"/>
        <w:rPr>
          <w:vanish/>
          <w:color w:val="BBBBBB"/>
        </w:rPr>
      </w:pPr>
      <w:r>
        <w:rPr>
          <w:vanish/>
          <w:color w:val="BBBBBB"/>
        </w:rPr>
        <w:t>копия документа, подтверждающего полномочия уполномоченного представителя производителя (изготовителя);</w:t>
      </w:r>
    </w:p>
    <w:p w:rsidR="00000000" w:rsidRDefault="00927B00">
      <w:pPr>
        <w:pStyle w:val="a5"/>
        <w:jc w:val="both"/>
      </w:pPr>
      <w:r>
        <w:t>документы и сведения о</w:t>
      </w:r>
      <w:r>
        <w:t xml:space="preserve"> соответствующих изменениях, в том числе документы, подтверждающие изменения и свидетельствующие о том, что внесение этих изменений не влечет за собой изменения свойств и характеристик медицинского изделия, влияющих на его безопасность, качество и эффектив</w:t>
      </w:r>
      <w:r>
        <w:t>ность, или совершенствует его свойства и характеристики при неизменности функционального назначения и (или) принципа действия медицинского изделия;</w:t>
      </w:r>
    </w:p>
    <w:p w:rsidR="00000000" w:rsidRDefault="00927B00">
      <w:pPr>
        <w:shd w:val="clear" w:color="auto" w:fill="FFFFFF"/>
        <w:ind w:firstLine="240"/>
        <w:divId w:val="1169632767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158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240 от 28.02.2025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786995980"/>
      </w:pPr>
      <w:r>
        <w:t>абзац пятый утратил силу</w:t>
      </w:r>
      <w:r>
        <w:t xml:space="preserve">. - Постановление Правительства РФ от </w:t>
      </w:r>
      <w:hyperlink r:id="rId159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</w:rPr>
          <w:t>28.02.2025 N 240</w:t>
        </w:r>
      </w:hyperlink>
      <w:r>
        <w:t>;</w:t>
      </w:r>
    </w:p>
    <w:p w:rsidR="00000000" w:rsidRDefault="00927B00">
      <w:pPr>
        <w:shd w:val="clear" w:color="auto" w:fill="DDDDDD"/>
        <w:ind w:firstLine="240"/>
        <w:divId w:val="903494813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160" w:tooltip="Постановление 552 от 01.04.2022 Правительства РФ&#10;&#10;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552 от 01.04.2022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890144571"/>
        <w:rPr>
          <w:vanish/>
          <w:color w:val="BBBBBB"/>
        </w:rPr>
      </w:pPr>
      <w:r>
        <w:rPr>
          <w:vanish/>
          <w:color w:val="BBBBBB"/>
        </w:rPr>
        <w:t>оригинал регистрационного удостоверения (дубликат);</w:t>
      </w:r>
    </w:p>
    <w:p w:rsidR="00000000" w:rsidRDefault="00927B00">
      <w:pPr>
        <w:pStyle w:val="a5"/>
        <w:jc w:val="both"/>
      </w:pPr>
      <w:r>
        <w:t>документы производителя и (или) организаций, о</w:t>
      </w:r>
      <w:r>
        <w:t>существляющих проведение технических испытаний, токсикологических исследований, клинических испытаний (результаты соответствующих испытаний), подтверждающие, что внесение заявленных изменений не влечет изменения свойств и характеристик, влияющих на качеств</w:t>
      </w:r>
      <w:r>
        <w:t xml:space="preserve">о, эффективность и безопасность медицинского изделия, или совершенствует свойства и характеристики при </w:t>
      </w:r>
      <w:r>
        <w:lastRenderedPageBreak/>
        <w:t>неизменности функционального назначения и (или) принципа действия медицинского изделия, а также позволяющие оценить применяемые методы (методики) и переч</w:t>
      </w:r>
      <w:r>
        <w:t>ень используемого испытательного оборудования;</w:t>
      </w:r>
    </w:p>
    <w:p w:rsidR="00000000" w:rsidRDefault="00927B00">
      <w:pPr>
        <w:shd w:val="clear" w:color="auto" w:fill="FFFFFF"/>
        <w:ind w:firstLine="240"/>
        <w:divId w:val="2110614722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161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240 от 28.02.2025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899852629"/>
      </w:pPr>
      <w:r>
        <w:t xml:space="preserve">абзац седьмой утратил силу. - Постановление Правительства РФ от </w:t>
      </w:r>
      <w:hyperlink r:id="rId162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</w:rPr>
          <w:t>28.02.2025 N 240</w:t>
        </w:r>
      </w:hyperlink>
      <w:r>
        <w:t>;</w:t>
      </w:r>
    </w:p>
    <w:p w:rsidR="00000000" w:rsidRDefault="00927B00">
      <w:pPr>
        <w:shd w:val="clear" w:color="auto" w:fill="DDDDDD"/>
        <w:ind w:firstLine="240"/>
        <w:divId w:val="1807619710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163" w:tooltip="Постановление 552 от 01.04.2022 Правительства РФ&#10;&#10;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552 от 01.04.2022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983610698"/>
        <w:rPr>
          <w:vanish/>
          <w:color w:val="BBBBBB"/>
        </w:rPr>
      </w:pPr>
      <w:r>
        <w:rPr>
          <w:vanish/>
          <w:color w:val="BBBBBB"/>
        </w:rPr>
        <w:t>опись документов с указанием раздела настоящего документа, в соответствии с которым планируется прохождение процедуры внесения изменений в документы, содержащиеся в регистрационно</w:t>
      </w:r>
      <w:r>
        <w:rPr>
          <w:vanish/>
          <w:color w:val="BBBBBB"/>
        </w:rPr>
        <w:t>м досье.</w:t>
      </w:r>
    </w:p>
    <w:p w:rsidR="00000000" w:rsidRDefault="00927B00">
      <w:pPr>
        <w:pStyle w:val="a5"/>
        <w:jc w:val="both"/>
      </w:pPr>
      <w:r>
        <w:t>В случае если указанные документы составлены на иностранном языке, они представляются с заверенным в установленном порядке переводом на русский язык.</w:t>
      </w:r>
    </w:p>
    <w:p w:rsidR="00000000" w:rsidRDefault="00927B00">
      <w:pPr>
        <w:pStyle w:val="a5"/>
        <w:jc w:val="both"/>
      </w:pPr>
      <w:r>
        <w:t>При подаче заявления о внесении изменений в соответствии с настоящим пунктом полномочия представи</w:t>
      </w:r>
      <w:r>
        <w:t>теля заявителя на подачу соответствующего заявления подтверждаются с использованием функционала платформы полномочий единого портала.</w:t>
      </w:r>
    </w:p>
    <w:p w:rsidR="00000000" w:rsidRDefault="00927B00">
      <w:pPr>
        <w:pStyle w:val="a5"/>
        <w:jc w:val="both"/>
      </w:pPr>
      <w:r>
        <w:t xml:space="preserve">(абзац введен Постановлением Правительства РФ от </w:t>
      </w:r>
      <w:hyperlink r:id="rId164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</w:rPr>
          <w:t>28.02.2025 N 240</w:t>
        </w:r>
      </w:hyperlink>
      <w:r>
        <w:t>)</w:t>
      </w:r>
    </w:p>
    <w:p w:rsidR="00000000" w:rsidRDefault="00927B00">
      <w:pPr>
        <w:pStyle w:val="a5"/>
        <w:jc w:val="both"/>
      </w:pPr>
      <w:r>
        <w:t>Документы, указанные в настоящ</w:t>
      </w:r>
      <w:r>
        <w:t>ем пункте, представляются в форме электронных документов или электронных образов документов, подписанных усиленной квалифицированной электронной подписью или усиленной неквалифицированной электронной подписью заявителя.</w:t>
      </w:r>
    </w:p>
    <w:p w:rsidR="00000000" w:rsidRDefault="00927B00">
      <w:pPr>
        <w:pStyle w:val="a5"/>
        <w:jc w:val="both"/>
      </w:pPr>
      <w:r>
        <w:t>(абзац введен Постановлением Правите</w:t>
      </w:r>
      <w:r>
        <w:t xml:space="preserve">льства РФ от </w:t>
      </w:r>
      <w:hyperlink r:id="rId165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</w:rPr>
          <w:t>28.02.2025 N 240</w:t>
        </w:r>
      </w:hyperlink>
      <w:r>
        <w:t>)</w:t>
      </w:r>
    </w:p>
    <w:p w:rsidR="00000000" w:rsidRDefault="00927B00">
      <w:pPr>
        <w:pStyle w:val="a5"/>
        <w:jc w:val="both"/>
      </w:pPr>
      <w:r>
        <w:t>Документы на бумажном носителе, содержащиеся в регистрационном досье, электронные образы которых представляются заявителем, должны быть заверены в установленном порядке.</w:t>
      </w:r>
    </w:p>
    <w:p w:rsidR="00000000" w:rsidRDefault="00927B00">
      <w:pPr>
        <w:pStyle w:val="a5"/>
        <w:jc w:val="both"/>
      </w:pPr>
      <w:r>
        <w:t>(абзац введен Постановлением П</w:t>
      </w:r>
      <w:r>
        <w:t xml:space="preserve">равительства РФ от </w:t>
      </w:r>
      <w:hyperlink r:id="rId166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</w:rPr>
          <w:t>28.02.2025 N 240</w:t>
        </w:r>
      </w:hyperlink>
      <w:r>
        <w:t>)</w:t>
      </w:r>
    </w:p>
    <w:p w:rsidR="00000000" w:rsidRDefault="00927B00">
      <w:pPr>
        <w:pStyle w:val="a5"/>
        <w:jc w:val="both"/>
      </w:pPr>
      <w:r>
        <w:t>Документы, указанные в настоящем пункте, должны быть выполнены в многоцветном формате с разрешением не менее 300 точек на дюйм в формате pdf с текстовым слоем с возможностью выделения и копирова</w:t>
      </w:r>
      <w:r>
        <w:t>ния блоков, а также осуществления поиска.</w:t>
      </w:r>
    </w:p>
    <w:p w:rsidR="00000000" w:rsidRDefault="00927B00">
      <w:pPr>
        <w:pStyle w:val="a5"/>
        <w:jc w:val="both"/>
      </w:pPr>
      <w:r>
        <w:t xml:space="preserve">(абзац введен Постановлением Правительства РФ от </w:t>
      </w:r>
      <w:hyperlink r:id="rId167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</w:rPr>
          <w:t>28.02.2025 N 240</w:t>
        </w:r>
      </w:hyperlink>
      <w:r>
        <w:t>)</w:t>
      </w:r>
    </w:p>
    <w:p w:rsidR="00000000" w:rsidRDefault="00927B00">
      <w:pPr>
        <w:pStyle w:val="a5"/>
        <w:jc w:val="both"/>
      </w:pPr>
      <w:r>
        <w:t>Размер любого из файлов регистрационного досье не должен превышать 100 Мб.</w:t>
      </w:r>
    </w:p>
    <w:p w:rsidR="00000000" w:rsidRDefault="00927B00">
      <w:pPr>
        <w:pStyle w:val="a5"/>
        <w:jc w:val="both"/>
      </w:pPr>
      <w:r>
        <w:t>(абзац введен Постановлением Правительства РФ о</w:t>
      </w:r>
      <w:r>
        <w:t xml:space="preserve">т </w:t>
      </w:r>
      <w:hyperlink r:id="rId168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</w:rPr>
          <w:t>28.02.2025 N 240</w:t>
        </w:r>
      </w:hyperlink>
      <w:r>
        <w:t>)</w:t>
      </w:r>
    </w:p>
    <w:p w:rsidR="00000000" w:rsidRDefault="00927B00">
      <w:pPr>
        <w:pStyle w:val="a5"/>
        <w:jc w:val="both"/>
      </w:pPr>
      <w:r>
        <w:t>В каждом документе, содержащемся в регистрационном досье, обязательно должна быть указана дата его выдачи.</w:t>
      </w:r>
    </w:p>
    <w:p w:rsidR="00000000" w:rsidRDefault="00927B00">
      <w:pPr>
        <w:pStyle w:val="a5"/>
        <w:jc w:val="both"/>
      </w:pPr>
      <w:r>
        <w:t xml:space="preserve">(абзац введен Постановлением Правительства РФ от </w:t>
      </w:r>
      <w:hyperlink r:id="rId169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</w:rPr>
          <w:t>28.02.2025 N 240</w:t>
        </w:r>
      </w:hyperlink>
      <w:r>
        <w:t>)</w:t>
      </w:r>
    </w:p>
    <w:p w:rsidR="00000000" w:rsidRDefault="00927B00">
      <w:pPr>
        <w:pStyle w:val="a5"/>
        <w:jc w:val="both"/>
      </w:pPr>
      <w:r>
        <w:t>32. Эксперти</w:t>
      </w:r>
      <w:r>
        <w:t>за качества, эффективности и безопасности медицинского изделия по основаниям, предусмотренным пунктом 30 настоящего документа, проводится в срок, не превышающий 5 рабочих дней со дня получения экспертным учреждением от регистрирующего органа соответствующе</w:t>
      </w:r>
      <w:r>
        <w:t>го задания, а также документов, предусмотренных пунктом 31 настоящего документа.</w:t>
      </w:r>
    </w:p>
    <w:p w:rsidR="00000000" w:rsidRDefault="00927B00">
      <w:pPr>
        <w:pStyle w:val="a5"/>
        <w:jc w:val="both"/>
      </w:pPr>
      <w:r>
        <w:t>В случае выявления экспертным учреждением неполноты, и (или) недостоверности, и (или) недостаточности, и (или) некомплектности документов, предусмотренных пунктом 31 настоящег</w:t>
      </w:r>
      <w:r>
        <w:t xml:space="preserve">о документа, и (или) сведений, содержащихся в указанных документах, </w:t>
      </w:r>
      <w:r>
        <w:lastRenderedPageBreak/>
        <w:t>экспертное учреждение направляет запрос о представлении необходимых документов, предусмотренных пунктом 31 настоящего документа, и (или) сведений, содержащихся в указанных документах, в ре</w:t>
      </w:r>
      <w:r>
        <w:t>гистрирующий орган, выдавший задание на проведение экспертизы качества, эффективности и безопасности медицинского изделия. Запрос экспертного учреждения должен содержать исчерпывающий перечень документов и (или) сведений, необходимых экспертному учреждению</w:t>
      </w:r>
      <w:r>
        <w:t xml:space="preserve"> для проведения экспертизы качества, эффективности и безопасности медицинского изделия.</w:t>
      </w:r>
    </w:p>
    <w:p w:rsidR="00000000" w:rsidRDefault="00927B00">
      <w:pPr>
        <w:pStyle w:val="a5"/>
        <w:jc w:val="both"/>
      </w:pPr>
      <w:r>
        <w:t xml:space="preserve">(абзац введен Постановлением Правительства РФ от </w:t>
      </w:r>
      <w:hyperlink r:id="rId170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</w:rPr>
          <w:t>28.02.2025 N 240</w:t>
        </w:r>
      </w:hyperlink>
      <w:r>
        <w:t>)</w:t>
      </w:r>
    </w:p>
    <w:p w:rsidR="00000000" w:rsidRDefault="00927B00">
      <w:pPr>
        <w:pStyle w:val="a5"/>
        <w:jc w:val="both"/>
      </w:pPr>
      <w:r>
        <w:t>Регистрирующий орган в течение 2 рабочих дней со дня поступления запроса экс</w:t>
      </w:r>
      <w:r>
        <w:t>пертного учреждения направляет заявителю запрос о представлении необходимых документов и (или) сведений с указанием характера замечаний и способа их устранения. Запрос регистрирующего органа направляется однократно и передается заявителю в форме электронно</w:t>
      </w:r>
      <w:r>
        <w:t xml:space="preserve">го документа, подписанного усиленной квалифицированной электронной подписью уполномоченного должностного лица, посредством его направления на электронную почту заявителя, адрес которой указан в заявлении о внесении изменений, либо посредством размещения в </w:t>
      </w:r>
      <w:r>
        <w:t>едином личном кабинете заявителя и электронном кабинете заявителя.</w:t>
      </w:r>
    </w:p>
    <w:p w:rsidR="00000000" w:rsidRDefault="00927B00">
      <w:pPr>
        <w:pStyle w:val="a5"/>
        <w:jc w:val="both"/>
      </w:pPr>
      <w:r>
        <w:t xml:space="preserve">(абзац введен Постановлением Правительства РФ от </w:t>
      </w:r>
      <w:hyperlink r:id="rId171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</w:rPr>
          <w:t>28.02.2025 N 240</w:t>
        </w:r>
      </w:hyperlink>
      <w:r>
        <w:t>)</w:t>
      </w:r>
    </w:p>
    <w:p w:rsidR="00000000" w:rsidRDefault="00927B00">
      <w:pPr>
        <w:pStyle w:val="a5"/>
        <w:jc w:val="both"/>
      </w:pPr>
      <w:r>
        <w:t>Заявитель обязан представить ответ на запрос регистрирующего органа посредством единого личного к</w:t>
      </w:r>
      <w:r>
        <w:t>абинета заявителя в срок, не превышающий 30 рабочих дней со дня направления такого запроса.</w:t>
      </w:r>
    </w:p>
    <w:p w:rsidR="00000000" w:rsidRDefault="00927B00">
      <w:pPr>
        <w:pStyle w:val="a5"/>
        <w:jc w:val="both"/>
      </w:pPr>
      <w:r>
        <w:t xml:space="preserve">(абзац введен Постановлением Правительства РФ от </w:t>
      </w:r>
      <w:hyperlink r:id="rId172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</w:rPr>
          <w:t>28.02.2025 N 240</w:t>
        </w:r>
      </w:hyperlink>
      <w:r>
        <w:t>)</w:t>
      </w:r>
    </w:p>
    <w:p w:rsidR="00000000" w:rsidRDefault="00927B00">
      <w:pPr>
        <w:pStyle w:val="a5"/>
        <w:jc w:val="both"/>
      </w:pPr>
      <w:r>
        <w:t>В течение 2 рабочих дней со дня поступления от заявителя ответа на запро</w:t>
      </w:r>
      <w:r>
        <w:t>с регистрирующего органа регистрирующий орган направляет ответ в экспертное учреждение.</w:t>
      </w:r>
    </w:p>
    <w:p w:rsidR="00000000" w:rsidRDefault="00927B00">
      <w:pPr>
        <w:pStyle w:val="a5"/>
        <w:jc w:val="both"/>
      </w:pPr>
      <w:r>
        <w:t xml:space="preserve">(абзац введен Постановлением Правительства РФ от </w:t>
      </w:r>
      <w:hyperlink r:id="rId173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</w:rPr>
          <w:t>28.02.2025 N 240</w:t>
        </w:r>
      </w:hyperlink>
      <w:r>
        <w:t>)</w:t>
      </w:r>
    </w:p>
    <w:p w:rsidR="00000000" w:rsidRDefault="00927B00">
      <w:pPr>
        <w:pStyle w:val="a5"/>
        <w:jc w:val="both"/>
      </w:pPr>
      <w:r>
        <w:t>В случае непредставления по истечении 30 рабочих дней заявителем ответа на з</w:t>
      </w:r>
      <w:r>
        <w:t>апрос регистрирующего органа регистрирующий орган в течение 2 рабочих дней направляет в экспертное учреждение уведомление о непредставлении заявителем ответа на запрос регистрирующего органа для подготовки заключения экспертного учреждения о возможности (н</w:t>
      </w:r>
      <w:r>
        <w:t>евозможности) внесения изменений в документы, содержащиеся в регистрационном досье на медицинское изделие, на основании документов, имеющихся в распоряжении экспертного учреждения.</w:t>
      </w:r>
    </w:p>
    <w:p w:rsidR="00000000" w:rsidRDefault="00927B00">
      <w:pPr>
        <w:pStyle w:val="a5"/>
        <w:jc w:val="both"/>
      </w:pPr>
      <w:r>
        <w:t xml:space="preserve">(абзац введен Постановлением Правительства РФ от </w:t>
      </w:r>
      <w:hyperlink r:id="rId174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</w:rPr>
          <w:t>2</w:t>
        </w:r>
        <w:r>
          <w:rPr>
            <w:rStyle w:val="a3"/>
          </w:rPr>
          <w:t>8.02.2025 N 240</w:t>
        </w:r>
      </w:hyperlink>
      <w:r>
        <w:t>)</w:t>
      </w:r>
    </w:p>
    <w:p w:rsidR="00000000" w:rsidRDefault="00927B00">
      <w:pPr>
        <w:pStyle w:val="a5"/>
        <w:jc w:val="both"/>
      </w:pPr>
      <w:r>
        <w:t>Время со дня направления запроса регистрирующего органа до дня получения ответа заявителя на запрос регистрирующего органа или направления регистрирующим органом уведомления о непредставлении ответа на запрос регистрирующего органа не учитывается при исчис</w:t>
      </w:r>
      <w:r>
        <w:t>лении срока проведения экспертизы качества, эффективности и безопасности медицинского изделия.</w:t>
      </w:r>
    </w:p>
    <w:p w:rsidR="00000000" w:rsidRDefault="00927B00">
      <w:pPr>
        <w:pStyle w:val="a5"/>
        <w:jc w:val="both"/>
      </w:pPr>
      <w:r>
        <w:t xml:space="preserve">(абзац введен Постановлением Правительства РФ от </w:t>
      </w:r>
      <w:hyperlink r:id="rId175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</w:rPr>
          <w:t>28.02.2025 N 240</w:t>
        </w:r>
      </w:hyperlink>
      <w:r>
        <w:t>)</w:t>
      </w:r>
    </w:p>
    <w:p w:rsidR="00000000" w:rsidRDefault="00927B00">
      <w:pPr>
        <w:pStyle w:val="a5"/>
        <w:jc w:val="both"/>
      </w:pPr>
      <w:r>
        <w:lastRenderedPageBreak/>
        <w:t>В случае выявления регистрирующим органом неполноты, и (или) недостов</w:t>
      </w:r>
      <w:r>
        <w:t xml:space="preserve">ерности, и (или) недостаточности, и (или) некомплектности представленных заявителем в ответ на запрос регистрирующего органа документов, предусмотренных пунктом 31 настоящего документа, и (или) сведений, содержащихся в указанных документах, регистрирующий </w:t>
      </w:r>
      <w:r>
        <w:t>орган в течение 2 рабочих дней направляет (в форме электронного документа, подписанного усиленной квалифицированной электронной подписью уполномоченного должностного лица, посредством его размещения в едином личном кабинете заявителя и электронном кабинете</w:t>
      </w:r>
      <w:r>
        <w:t xml:space="preserve"> заявителя) уведомление о возможности повторного представления заявителем до истечения 30 рабочих дней со дня направления запроса регистрирующего органа доработанных документов, предусмотренных пунктом 31 настоящего документа, и (или) сведений, содержащихс</w:t>
      </w:r>
      <w:r>
        <w:t>я в указанных документах. При непредставлении заявителем в указанный срок запрашиваемых документов и (или) сведений экспертиза качества, эффективности и безопасности медицинского изделия продолжается по находящимся в распоряжении экспертного учреждения ран</w:t>
      </w:r>
      <w:r>
        <w:t>ее представленным заявителем документам и сведениям, содержащимся в регистрационном досье.</w:t>
      </w:r>
    </w:p>
    <w:p w:rsidR="00000000" w:rsidRDefault="00927B00">
      <w:pPr>
        <w:pStyle w:val="a5"/>
        <w:jc w:val="both"/>
      </w:pPr>
      <w:r>
        <w:t xml:space="preserve">(абзац введен Постановлением Правительства РФ от </w:t>
      </w:r>
      <w:hyperlink r:id="rId176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</w:rPr>
          <w:t>28.02.2025 N 240</w:t>
        </w:r>
      </w:hyperlink>
      <w:r>
        <w:t>)</w:t>
      </w:r>
    </w:p>
    <w:p w:rsidR="00000000" w:rsidRDefault="00927B00">
      <w:pPr>
        <w:pStyle w:val="a5"/>
        <w:jc w:val="both"/>
      </w:pPr>
      <w:r>
        <w:t>33. Регистрирующий орган в течение 7 рабочих дней со дня поступления:</w:t>
      </w:r>
    </w:p>
    <w:p w:rsidR="00000000" w:rsidRDefault="00927B00">
      <w:pPr>
        <w:shd w:val="clear" w:color="auto" w:fill="FFFFFF"/>
        <w:ind w:firstLine="240"/>
        <w:divId w:val="847912139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>Нов</w:t>
      </w:r>
      <w:r>
        <w:rPr>
          <w:rFonts w:eastAsia="Times New Roman"/>
          <w:vanish/>
          <w:color w:val="00AA00"/>
        </w:rPr>
        <w:t xml:space="preserve">. ред. </w:t>
      </w:r>
      <w:hyperlink r:id="rId177" w:tooltip="Постановление 240 от 28.02.2025 Правительства РФ&#10;&#10;Изменения в 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240 от 28.02.2025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1190603975"/>
      </w:pPr>
      <w:r>
        <w:t>а) заключения экспертного учреждения о возможности внесения изменений в документы, содержащиеся в регистрационном досье на медицинское изделие, принимает решение о внесении изменений в документы, содержащиеся в регистрационном досье, которое оформляется пр</w:t>
      </w:r>
      <w:r>
        <w:t>иказом регистрирующего органа, и вносит реестровую запись в государственный реестр, уведомляет заявителя о принятом решении (направление уведомления в форме электронного документа, подписанного усиленной квалифицированной электронной подписью уполномоченно</w:t>
      </w:r>
      <w:r>
        <w:t>го должностного лица, посредством его размещения в едином личном кабинете заявителя и электронном кабинете заявителя);</w:t>
      </w:r>
    </w:p>
    <w:p w:rsidR="00000000" w:rsidRDefault="00927B00">
      <w:pPr>
        <w:pStyle w:val="a5"/>
        <w:shd w:val="clear" w:color="auto" w:fill="FFFFFF"/>
        <w:jc w:val="both"/>
        <w:divId w:val="1190603975"/>
      </w:pPr>
      <w:r>
        <w:t xml:space="preserve">б) заключения экспертного учреждения о невозможности внесения изменений в документы, содержащиеся в регистрационном досье на медицинское </w:t>
      </w:r>
      <w:r>
        <w:t>изделие, принимает решение об отказе во внесении изменений в документы, содержащиеся в регистрационном досье, которое оформляется приказом регистрирующего органа, и направляет заявителю мотивированный отказ в форме электронного документа, подписанного усил</w:t>
      </w:r>
      <w:r>
        <w:t>енной квалифицированной электронной подписью уполномоченного должностного лица, посредством его размещения в едином личном кабинете заявителя и электронном кабинете заявителя.</w:t>
      </w:r>
      <w:bookmarkStart w:id="0" w:name="_GoBack"/>
      <w:bookmarkEnd w:id="0"/>
    </w:p>
    <w:p w:rsidR="00000000" w:rsidRDefault="00927B00">
      <w:pPr>
        <w:shd w:val="clear" w:color="auto" w:fill="DDDDDD"/>
        <w:ind w:firstLine="240"/>
        <w:divId w:val="771097204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178" w:tooltip="Постановление 552 от 01.04.2022 Правительства РФ&#10;&#10;Особенности обращения медицинских изделий в случае их дефектуры или риска возникновения дефектуры в связи с введением в отношении РФ ограничительных мер экономического характера" w:history="1">
        <w:r>
          <w:rPr>
            <w:rStyle w:val="a3"/>
            <w:rFonts w:eastAsia="Times New Roman"/>
            <w:vanish/>
          </w:rPr>
          <w:t>Постановление 552 от 01.04.2022 Правительства РФ</w:t>
        </w:r>
      </w:hyperlink>
    </w:p>
    <w:p w:rsidR="00000000" w:rsidRDefault="00927B00">
      <w:pPr>
        <w:pStyle w:val="a5"/>
        <w:shd w:val="clear" w:color="auto" w:fill="FFFFFF"/>
        <w:jc w:val="both"/>
        <w:divId w:val="645353318"/>
        <w:rPr>
          <w:vanish/>
          <w:color w:val="BBBBBB"/>
        </w:rPr>
      </w:pPr>
      <w:r>
        <w:rPr>
          <w:vanish/>
          <w:color w:val="BBBBBB"/>
        </w:rPr>
        <w:t xml:space="preserve">а) </w:t>
      </w:r>
      <w:r>
        <w:rPr>
          <w:vanish/>
          <w:color w:val="BBBBBB"/>
        </w:rPr>
        <w:t xml:space="preserve">заключения экспертного учреждения о возможности внесения изменений в документы, содержащиеся в регистрационном досье на медицинское изделие, принимает решение о внесении изменений в документы, содержащиеся в регистрационном досье, вносит в государственный </w:t>
      </w:r>
      <w:r>
        <w:rPr>
          <w:vanish/>
          <w:color w:val="BBBBBB"/>
        </w:rPr>
        <w:t>реестр соответствующие сведения, направляет заявителю регистрационное удостоверение на медицинское изделие заказным почтовым отправлением с уведомлением о вручении или в форме электронного документа, подписанного электронной подписью, либо в электронной фо</w:t>
      </w:r>
      <w:r>
        <w:rPr>
          <w:vanish/>
          <w:color w:val="BBBBBB"/>
        </w:rPr>
        <w:t>рме по телекоммуникационным каналам связи;</w:t>
      </w:r>
    </w:p>
    <w:p w:rsidR="00927B00" w:rsidRDefault="00927B00">
      <w:pPr>
        <w:pStyle w:val="a5"/>
        <w:shd w:val="clear" w:color="auto" w:fill="FFFFFF"/>
        <w:jc w:val="both"/>
        <w:divId w:val="645353318"/>
        <w:rPr>
          <w:vanish/>
          <w:color w:val="BBBBBB"/>
        </w:rPr>
      </w:pPr>
      <w:r>
        <w:rPr>
          <w:vanish/>
          <w:color w:val="BBBBBB"/>
        </w:rPr>
        <w:t>б) заключения экспертного учреждения о невозможности внесения изменений в документы, содержащиеся в регистрационном досье на медицинское изделие, принимает решение об отказе во внесении изменений в документы, соде</w:t>
      </w:r>
      <w:r>
        <w:rPr>
          <w:vanish/>
          <w:color w:val="BBBBBB"/>
        </w:rPr>
        <w:t>ржащиеся в регистрационном досье, и направляет заявителю мотивированный отказ заказным почтовым отправлением с уведомлением о вручении или в форме электронного документа, подписанного электронной подписью, либо в электронной форме по телекоммуникационным к</w:t>
      </w:r>
      <w:r>
        <w:rPr>
          <w:vanish/>
          <w:color w:val="BBBBBB"/>
        </w:rPr>
        <w:t>аналам связи.</w:t>
      </w:r>
    </w:p>
    <w:sectPr w:rsidR="0092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75"/>
    <w:rsid w:val="00570275"/>
    <w:rsid w:val="0092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3DC9D-8268-436F-952D-B2AB0AAC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urobrhead">
    <w:name w:val="urobr_head"/>
    <w:basedOn w:val="a"/>
    <w:pPr>
      <w:pBdr>
        <w:top w:val="single" w:sz="6" w:space="0" w:color="0000FF"/>
        <w:left w:val="single" w:sz="48" w:space="0" w:color="0000FF"/>
        <w:bottom w:val="single" w:sz="6" w:space="0" w:color="0000FF"/>
        <w:right w:val="single" w:sz="6" w:space="0" w:color="0000FF"/>
      </w:pBdr>
      <w:shd w:val="clear" w:color="auto" w:fill="EEEEFF"/>
      <w:spacing w:before="100" w:beforeAutospacing="1" w:after="100" w:afterAutospacing="1"/>
    </w:pPr>
    <w:rPr>
      <w:sz w:val="20"/>
      <w:szCs w:val="20"/>
    </w:rPr>
  </w:style>
  <w:style w:type="paragraph" w:customStyle="1" w:styleId="urobrheadold">
    <w:name w:val="urobr_head_old"/>
    <w:basedOn w:val="a"/>
    <w:pPr>
      <w:shd w:val="clear" w:color="auto" w:fill="EEEEEE"/>
      <w:spacing w:before="100" w:beforeAutospacing="1" w:after="100" w:afterAutospacing="1"/>
    </w:pPr>
  </w:style>
  <w:style w:type="paragraph" w:customStyle="1" w:styleId="urobrbody">
    <w:name w:val="urobr_body"/>
    <w:basedOn w:val="a"/>
    <w:pPr>
      <w:pBdr>
        <w:top w:val="single" w:sz="2" w:space="4" w:color="0000FF"/>
        <w:left w:val="single" w:sz="12" w:space="4" w:color="0000FF"/>
        <w:bottom w:val="single" w:sz="6" w:space="4" w:color="0000FF"/>
        <w:right w:val="single" w:sz="6" w:space="4" w:color="0000FF"/>
      </w:pBdr>
      <w:spacing w:before="100" w:beforeAutospacing="1" w:after="100" w:afterAutospacing="1"/>
    </w:pPr>
  </w:style>
  <w:style w:type="paragraph" w:customStyle="1" w:styleId="urobrbodyold">
    <w:name w:val="urobr_body_old"/>
    <w:basedOn w:val="a"/>
    <w:pPr>
      <w:spacing w:before="100" w:beforeAutospacing="1" w:after="100" w:afterAutospacing="1"/>
    </w:pPr>
  </w:style>
  <w:style w:type="paragraph" w:customStyle="1" w:styleId="collapsedblock">
    <w:name w:val="collapsed_block"/>
    <w:basedOn w:val="a"/>
    <w:pPr>
      <w:spacing w:before="100" w:beforeAutospacing="1" w:after="100" w:afterAutospacing="1"/>
    </w:pPr>
  </w:style>
  <w:style w:type="paragraph" w:customStyle="1" w:styleId="highlight">
    <w:name w:val="highlight"/>
    <w:basedOn w:val="a"/>
    <w:pPr>
      <w:shd w:val="clear" w:color="auto" w:fill="FFFF55"/>
      <w:spacing w:before="100" w:beforeAutospacing="1" w:after="100" w:afterAutospacing="1"/>
    </w:pPr>
  </w:style>
  <w:style w:type="paragraph" w:customStyle="1" w:styleId="highlightsoft">
    <w:name w:val="highlightsoft"/>
    <w:basedOn w:val="a"/>
    <w:pPr>
      <w:shd w:val="clear" w:color="auto" w:fill="FFCCFF"/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300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ordw-center">
    <w:name w:val="ordw-center"/>
    <w:basedOn w:val="a"/>
    <w:pPr>
      <w:jc w:val="center"/>
    </w:pPr>
  </w:style>
  <w:style w:type="paragraph" w:customStyle="1" w:styleId="scrolltable">
    <w:name w:val="scroll_table"/>
    <w:basedOn w:val="a"/>
    <w:pPr>
      <w:spacing w:before="100" w:beforeAutospacing="1" w:after="100" w:afterAutospacing="1"/>
    </w:pPr>
  </w:style>
  <w:style w:type="paragraph" w:customStyle="1" w:styleId="scrollpre">
    <w:name w:val="scroll_pre"/>
    <w:basedOn w:val="a"/>
    <w:pPr>
      <w:spacing w:before="100" w:beforeAutospacing="1" w:after="100" w:afterAutospacing="1"/>
    </w:pPr>
  </w:style>
  <w:style w:type="paragraph" w:customStyle="1" w:styleId="ordw-header">
    <w:name w:val="ordw-header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ordw-justify">
    <w:name w:val="ordw-justify"/>
    <w:basedOn w:val="a"/>
    <w:pPr>
      <w:jc w:val="both"/>
    </w:pPr>
  </w:style>
  <w:style w:type="paragraph" w:customStyle="1" w:styleId="ordw-right">
    <w:name w:val="ordw-right"/>
    <w:basedOn w:val="a"/>
    <w:pPr>
      <w:jc w:val="right"/>
    </w:pPr>
  </w:style>
  <w:style w:type="paragraph" w:customStyle="1" w:styleId="ordw-img">
    <w:name w:val="ordw-img"/>
    <w:basedOn w:val="a"/>
    <w:pPr>
      <w:spacing w:before="100" w:beforeAutospacing="1" w:after="100" w:afterAutospacing="1"/>
      <w:textAlignment w:val="center"/>
    </w:pPr>
  </w:style>
  <w:style w:type="paragraph" w:customStyle="1" w:styleId="ordw-table-0">
    <w:name w:val="ordw-table-0"/>
    <w:basedOn w:val="a"/>
    <w:pPr>
      <w:spacing w:before="100" w:beforeAutospacing="1" w:after="100" w:afterAutospacing="1"/>
    </w:pPr>
  </w:style>
  <w:style w:type="paragraph" w:customStyle="1" w:styleId="ordw-table-1">
    <w:name w:val="ordw-table-1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2">
    <w:name w:val="ordw-table-2"/>
    <w:basedOn w:val="a"/>
    <w:pPr>
      <w:spacing w:before="100" w:beforeAutospacing="1" w:after="100" w:afterAutospacing="1"/>
    </w:pPr>
  </w:style>
  <w:style w:type="paragraph" w:customStyle="1" w:styleId="ordw-table-3">
    <w:name w:val="ordw-table-3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wrapper">
    <w:name w:val="ordw-table-wrapper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comment">
    <w:name w:val="ordw-comment"/>
    <w:basedOn w:val="a"/>
    <w:pPr>
      <w:spacing w:before="100" w:beforeAutospacing="1" w:after="100" w:afterAutospacing="1"/>
    </w:pPr>
    <w:rPr>
      <w:color w:val="00923E"/>
    </w:rPr>
  </w:style>
  <w:style w:type="paragraph" w:customStyle="1" w:styleId="ordw-label">
    <w:name w:val="ordw-label"/>
    <w:basedOn w:val="a"/>
    <w:pPr>
      <w:spacing w:before="100" w:beforeAutospacing="1" w:after="100" w:afterAutospacing="1" w:line="480" w:lineRule="auto"/>
    </w:pPr>
  </w:style>
  <w:style w:type="paragraph" w:customStyle="1" w:styleId="ordw-expand">
    <w:name w:val="ordw-expand"/>
    <w:basedOn w:val="a"/>
    <w:pPr>
      <w:spacing w:before="100" w:beforeAutospacing="1" w:after="75"/>
    </w:pPr>
  </w:style>
  <w:style w:type="paragraph" w:customStyle="1" w:styleId="old">
    <w:name w:val="old"/>
    <w:basedOn w:val="a"/>
    <w:pPr>
      <w:spacing w:before="100" w:beforeAutospacing="1" w:after="100" w:afterAutospacing="1"/>
    </w:pPr>
  </w:style>
  <w:style w:type="paragraph" w:customStyle="1" w:styleId="new">
    <w:name w:val="new"/>
    <w:basedOn w:val="a"/>
    <w:pPr>
      <w:spacing w:before="100" w:beforeAutospacing="1" w:after="100" w:afterAutospacing="1"/>
    </w:pPr>
  </w:style>
  <w:style w:type="paragraph" w:customStyle="1" w:styleId="old1">
    <w:name w:val="old1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1">
    <w:name w:val="new1"/>
    <w:basedOn w:val="a"/>
    <w:pPr>
      <w:shd w:val="clear" w:color="auto" w:fill="FFFFFF"/>
      <w:ind w:firstLine="240"/>
    </w:pPr>
    <w:rPr>
      <w:color w:val="00AA00"/>
    </w:rPr>
  </w:style>
  <w:style w:type="paragraph" w:customStyle="1" w:styleId="ordw-urobr">
    <w:name w:val="ordw-urobr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content-old">
    <w:name w:val="content-old"/>
    <w:basedOn w:val="a"/>
    <w:pPr>
      <w:spacing w:before="100" w:beforeAutospacing="1" w:after="100" w:afterAutospacing="1"/>
    </w:pPr>
  </w:style>
  <w:style w:type="paragraph" w:customStyle="1" w:styleId="old2">
    <w:name w:val="old2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2">
    <w:name w:val="new2"/>
    <w:basedOn w:val="a"/>
    <w:pPr>
      <w:shd w:val="clear" w:color="auto" w:fill="FFFFFF"/>
      <w:ind w:firstLine="240"/>
    </w:pPr>
    <w:rPr>
      <w:vanish/>
      <w:color w:val="00AA00"/>
    </w:rPr>
  </w:style>
  <w:style w:type="paragraph" w:customStyle="1" w:styleId="content-old1">
    <w:name w:val="content-old1"/>
    <w:basedOn w:val="a"/>
    <w:pPr>
      <w:spacing w:before="100" w:beforeAutospacing="1" w:after="100" w:afterAutospacing="1"/>
    </w:pPr>
    <w:rPr>
      <w:vanish/>
      <w:color w:val="BBBBB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95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8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8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6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24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7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3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93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20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20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31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5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33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4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30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24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8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1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4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6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68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1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90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1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1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04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9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51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1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6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25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42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14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1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0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13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82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22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64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5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13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6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75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24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01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5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71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64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8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43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6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8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9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92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54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8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2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38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36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1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4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8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2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7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18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04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3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0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53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8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6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70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9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0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5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59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7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2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1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9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46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9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8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1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2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1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64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5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00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5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2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8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80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48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1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9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20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9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9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06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1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7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22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9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67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88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08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906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165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20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7776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626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2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9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25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37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58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779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03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83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1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1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1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8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54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77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1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9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6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65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3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74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3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6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5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8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4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0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0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2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6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9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55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4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41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4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7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29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9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2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00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28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423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10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2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6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9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63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69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8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1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8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4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4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45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00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4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04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16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0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6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6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1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5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36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87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91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90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5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70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87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3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6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tamdoc\25ps0240\" TargetMode="External"/><Relationship Id="rId21" Type="http://schemas.openxmlformats.org/officeDocument/2006/relationships/hyperlink" Target="file:///C:\tamdoc\22ps1643\" TargetMode="External"/><Relationship Id="rId42" Type="http://schemas.openxmlformats.org/officeDocument/2006/relationships/hyperlink" Target="file:///C:\tamdoc\22ps1643\" TargetMode="External"/><Relationship Id="rId63" Type="http://schemas.openxmlformats.org/officeDocument/2006/relationships/hyperlink" Target="file:///C:\tamdoc\22ps0552\" TargetMode="External"/><Relationship Id="rId84" Type="http://schemas.openxmlformats.org/officeDocument/2006/relationships/hyperlink" Target="file:///C:\tamdoc\25ps0240\" TargetMode="External"/><Relationship Id="rId138" Type="http://schemas.openxmlformats.org/officeDocument/2006/relationships/hyperlink" Target="file:///C:\tamdoc\22ps1643\" TargetMode="External"/><Relationship Id="rId159" Type="http://schemas.openxmlformats.org/officeDocument/2006/relationships/hyperlink" Target="file:///C:\tamdoc\25ps0240\" TargetMode="External"/><Relationship Id="rId170" Type="http://schemas.openxmlformats.org/officeDocument/2006/relationships/hyperlink" Target="file:///C:\tamdoc\25ps0240\" TargetMode="External"/><Relationship Id="rId107" Type="http://schemas.openxmlformats.org/officeDocument/2006/relationships/hyperlink" Target="file:///C:\tamdoc\22ps1643\" TargetMode="External"/><Relationship Id="rId11" Type="http://schemas.openxmlformats.org/officeDocument/2006/relationships/hyperlink" Target="file:///C:\tamdoc\22ps0552\" TargetMode="External"/><Relationship Id="rId32" Type="http://schemas.openxmlformats.org/officeDocument/2006/relationships/hyperlink" Target="file:///C:\tamdoc\22ps0552\" TargetMode="External"/><Relationship Id="rId53" Type="http://schemas.openxmlformats.org/officeDocument/2006/relationships/hyperlink" Target="file:///C:\tamdoc\22ps1643\" TargetMode="External"/><Relationship Id="rId74" Type="http://schemas.openxmlformats.org/officeDocument/2006/relationships/hyperlink" Target="file:///C:\tamdoc\25ps0240\" TargetMode="External"/><Relationship Id="rId128" Type="http://schemas.openxmlformats.org/officeDocument/2006/relationships/hyperlink" Target="file:///C:\tamdoc\22ps2525\" TargetMode="External"/><Relationship Id="rId149" Type="http://schemas.openxmlformats.org/officeDocument/2006/relationships/hyperlink" Target="file:///C:\tamdoc\22ps1643\" TargetMode="External"/><Relationship Id="rId5" Type="http://schemas.openxmlformats.org/officeDocument/2006/relationships/hyperlink" Target="file:///C:\tamdoc\22ps2525\" TargetMode="External"/><Relationship Id="rId95" Type="http://schemas.openxmlformats.org/officeDocument/2006/relationships/hyperlink" Target="file:///C:\tamdoc\25ps0240\" TargetMode="External"/><Relationship Id="rId160" Type="http://schemas.openxmlformats.org/officeDocument/2006/relationships/hyperlink" Target="file:///C:\tamdoc\22ps0552\" TargetMode="External"/><Relationship Id="rId22" Type="http://schemas.openxmlformats.org/officeDocument/2006/relationships/hyperlink" Target="file:///C:\tamdoc\22ps0552\" TargetMode="External"/><Relationship Id="rId43" Type="http://schemas.openxmlformats.org/officeDocument/2006/relationships/hyperlink" Target="file:///C:\tamdoc\22ps2525\" TargetMode="External"/><Relationship Id="rId64" Type="http://schemas.openxmlformats.org/officeDocument/2006/relationships/hyperlink" Target="file:///C:\tamdoc\25ps0240\" TargetMode="External"/><Relationship Id="rId118" Type="http://schemas.openxmlformats.org/officeDocument/2006/relationships/hyperlink" Target="file:///C:\tamdoc\25ps0240\" TargetMode="External"/><Relationship Id="rId139" Type="http://schemas.openxmlformats.org/officeDocument/2006/relationships/hyperlink" Target="file:///C:\tamdoc\22ps0552\" TargetMode="External"/><Relationship Id="rId85" Type="http://schemas.openxmlformats.org/officeDocument/2006/relationships/hyperlink" Target="file:///C:\tamdoc\25ps0240\" TargetMode="External"/><Relationship Id="rId150" Type="http://schemas.openxmlformats.org/officeDocument/2006/relationships/hyperlink" Target="file:///C:\tamdoc\22ps1643\" TargetMode="External"/><Relationship Id="rId171" Type="http://schemas.openxmlformats.org/officeDocument/2006/relationships/hyperlink" Target="file:///C:\tamdoc\25ps0240\" TargetMode="External"/><Relationship Id="rId12" Type="http://schemas.openxmlformats.org/officeDocument/2006/relationships/hyperlink" Target="file:///C:\tamdoc\12ps1416\" TargetMode="External"/><Relationship Id="rId33" Type="http://schemas.openxmlformats.org/officeDocument/2006/relationships/hyperlink" Target="file:///C:\tamdoc\25ps0240\" TargetMode="External"/><Relationship Id="rId108" Type="http://schemas.openxmlformats.org/officeDocument/2006/relationships/hyperlink" Target="file:///C:\tamdoc\22ps0552\" TargetMode="External"/><Relationship Id="rId129" Type="http://schemas.openxmlformats.org/officeDocument/2006/relationships/hyperlink" Target="file:///C:\tamdoc\22ps1643\" TargetMode="External"/><Relationship Id="rId54" Type="http://schemas.openxmlformats.org/officeDocument/2006/relationships/hyperlink" Target="file:///C:\tamdoc\22ps0552\" TargetMode="External"/><Relationship Id="rId75" Type="http://schemas.openxmlformats.org/officeDocument/2006/relationships/hyperlink" Target="file:///C:\tamdoc\22ps0552\" TargetMode="External"/><Relationship Id="rId96" Type="http://schemas.openxmlformats.org/officeDocument/2006/relationships/hyperlink" Target="file:///C:\tamdoc\25ps0240\" TargetMode="External"/><Relationship Id="rId140" Type="http://schemas.openxmlformats.org/officeDocument/2006/relationships/hyperlink" Target="file:///C:\tamdoc\22ps1643\" TargetMode="External"/><Relationship Id="rId161" Type="http://schemas.openxmlformats.org/officeDocument/2006/relationships/hyperlink" Target="file:///C:\tamdoc\25ps0240\" TargetMode="External"/><Relationship Id="rId6" Type="http://schemas.openxmlformats.org/officeDocument/2006/relationships/hyperlink" Target="file:///C:\tamdoc\24ps1851\" TargetMode="External"/><Relationship Id="rId23" Type="http://schemas.openxmlformats.org/officeDocument/2006/relationships/hyperlink" Target="file:///C:\tamdoc\12ps1416\" TargetMode="External"/><Relationship Id="rId28" Type="http://schemas.openxmlformats.org/officeDocument/2006/relationships/hyperlink" Target="file:///C:\tamdoc\22ps0552\" TargetMode="External"/><Relationship Id="rId49" Type="http://schemas.openxmlformats.org/officeDocument/2006/relationships/hyperlink" Target="file:///C:\tamdoc\22ps0552\" TargetMode="External"/><Relationship Id="rId114" Type="http://schemas.openxmlformats.org/officeDocument/2006/relationships/hyperlink" Target="file:///C:\tamdoc\25ps0240\" TargetMode="External"/><Relationship Id="rId119" Type="http://schemas.openxmlformats.org/officeDocument/2006/relationships/hyperlink" Target="file:///C:\tamdoc\25ps0240\" TargetMode="External"/><Relationship Id="rId44" Type="http://schemas.openxmlformats.org/officeDocument/2006/relationships/hyperlink" Target="file:///C:\tamdoc\22ps2525\" TargetMode="External"/><Relationship Id="rId60" Type="http://schemas.openxmlformats.org/officeDocument/2006/relationships/hyperlink" Target="file:///C:\tamdoc\22ps0552\" TargetMode="External"/><Relationship Id="rId65" Type="http://schemas.openxmlformats.org/officeDocument/2006/relationships/hyperlink" Target="file:///C:\tamdoc\25ps0240\" TargetMode="External"/><Relationship Id="rId81" Type="http://schemas.openxmlformats.org/officeDocument/2006/relationships/hyperlink" Target="file:///C:\tamdoc\25ps0240\" TargetMode="External"/><Relationship Id="rId86" Type="http://schemas.openxmlformats.org/officeDocument/2006/relationships/hyperlink" Target="file:///C:\tamdoc\22ps1643\" TargetMode="External"/><Relationship Id="rId130" Type="http://schemas.openxmlformats.org/officeDocument/2006/relationships/hyperlink" Target="file:///C:\tamdoc\22ps0552\" TargetMode="External"/><Relationship Id="rId135" Type="http://schemas.openxmlformats.org/officeDocument/2006/relationships/hyperlink" Target="file:///C:\tamdoc\22ps1643\" TargetMode="External"/><Relationship Id="rId151" Type="http://schemas.openxmlformats.org/officeDocument/2006/relationships/hyperlink" Target="file:///C:\tamdoc\25ps0240\" TargetMode="External"/><Relationship Id="rId156" Type="http://schemas.openxmlformats.org/officeDocument/2006/relationships/hyperlink" Target="file:///C:\tamdoc\25ps0240\" TargetMode="External"/><Relationship Id="rId177" Type="http://schemas.openxmlformats.org/officeDocument/2006/relationships/hyperlink" Target="file:///C:\tamdoc\25ps0240\" TargetMode="External"/><Relationship Id="rId172" Type="http://schemas.openxmlformats.org/officeDocument/2006/relationships/hyperlink" Target="file:///C:\tamdoc\25ps0240\" TargetMode="External"/><Relationship Id="rId13" Type="http://schemas.openxmlformats.org/officeDocument/2006/relationships/hyperlink" Target="file:///C:\tamdoc\24ps1851\" TargetMode="External"/><Relationship Id="rId18" Type="http://schemas.openxmlformats.org/officeDocument/2006/relationships/hyperlink" Target="file:///C:\tamdoc\24ps1851\" TargetMode="External"/><Relationship Id="rId39" Type="http://schemas.openxmlformats.org/officeDocument/2006/relationships/hyperlink" Target="file:///C:\tamdoc\22ps1643\" TargetMode="External"/><Relationship Id="rId109" Type="http://schemas.openxmlformats.org/officeDocument/2006/relationships/hyperlink" Target="file:///C:\tamdoc\25ps0240\" TargetMode="External"/><Relationship Id="rId34" Type="http://schemas.openxmlformats.org/officeDocument/2006/relationships/hyperlink" Target="file:///C:\tamdoc\25ps0240\" TargetMode="External"/><Relationship Id="rId50" Type="http://schemas.openxmlformats.org/officeDocument/2006/relationships/hyperlink" Target="file:///C:\tamdoc\25ps0240\" TargetMode="External"/><Relationship Id="rId55" Type="http://schemas.openxmlformats.org/officeDocument/2006/relationships/hyperlink" Target="file:///C:\tamdoc\25ps0240\" TargetMode="External"/><Relationship Id="rId76" Type="http://schemas.openxmlformats.org/officeDocument/2006/relationships/hyperlink" Target="file:///C:\tamdoc\25ps0240\" TargetMode="External"/><Relationship Id="rId97" Type="http://schemas.openxmlformats.org/officeDocument/2006/relationships/hyperlink" Target="file:///C:\tamdoc\25ps0240\" TargetMode="External"/><Relationship Id="rId104" Type="http://schemas.openxmlformats.org/officeDocument/2006/relationships/hyperlink" Target="file:///C:\tamdoc\22ps0552\" TargetMode="External"/><Relationship Id="rId120" Type="http://schemas.openxmlformats.org/officeDocument/2006/relationships/hyperlink" Target="file:///C:\tamdoc\25ps0240\" TargetMode="External"/><Relationship Id="rId125" Type="http://schemas.openxmlformats.org/officeDocument/2006/relationships/hyperlink" Target="file:///C:\tamdoc\22ps0552\" TargetMode="External"/><Relationship Id="rId141" Type="http://schemas.openxmlformats.org/officeDocument/2006/relationships/hyperlink" Target="file:///C:\tamdoc\22ps0552\" TargetMode="External"/><Relationship Id="rId146" Type="http://schemas.openxmlformats.org/officeDocument/2006/relationships/hyperlink" Target="file:///C:\tamdoc\22ps0552\" TargetMode="External"/><Relationship Id="rId167" Type="http://schemas.openxmlformats.org/officeDocument/2006/relationships/hyperlink" Target="file:///C:\tamdoc\25ps0240\" TargetMode="External"/><Relationship Id="rId7" Type="http://schemas.openxmlformats.org/officeDocument/2006/relationships/hyperlink" Target="file:///C:\tamdoc\25ps0240\" TargetMode="External"/><Relationship Id="rId71" Type="http://schemas.openxmlformats.org/officeDocument/2006/relationships/hyperlink" Target="file:///C:\tamdoc\22ps0552\" TargetMode="External"/><Relationship Id="rId92" Type="http://schemas.openxmlformats.org/officeDocument/2006/relationships/hyperlink" Target="file:///C:\tamdoc\25ps0240\" TargetMode="External"/><Relationship Id="rId162" Type="http://schemas.openxmlformats.org/officeDocument/2006/relationships/hyperlink" Target="file:///C:\tamdoc\25ps0240\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C:\tamdoc\22ps1643\" TargetMode="External"/><Relationship Id="rId24" Type="http://schemas.openxmlformats.org/officeDocument/2006/relationships/hyperlink" Target="file:///C:\tamdoc\25ps0240\" TargetMode="External"/><Relationship Id="rId40" Type="http://schemas.openxmlformats.org/officeDocument/2006/relationships/hyperlink" Target="file:///C:\tamdoc\22ps0552\" TargetMode="External"/><Relationship Id="rId45" Type="http://schemas.openxmlformats.org/officeDocument/2006/relationships/hyperlink" Target="file:///C:\tamdoc\22ps2525\" TargetMode="External"/><Relationship Id="rId66" Type="http://schemas.openxmlformats.org/officeDocument/2006/relationships/hyperlink" Target="file:///C:\tamdoc\25ps0240\" TargetMode="External"/><Relationship Id="rId87" Type="http://schemas.openxmlformats.org/officeDocument/2006/relationships/hyperlink" Target="file:///C:\tamdoc\22ps0552\" TargetMode="External"/><Relationship Id="rId110" Type="http://schemas.openxmlformats.org/officeDocument/2006/relationships/hyperlink" Target="file:///C:\tamdoc\22ps0552\" TargetMode="External"/><Relationship Id="rId115" Type="http://schemas.openxmlformats.org/officeDocument/2006/relationships/hyperlink" Target="file:///C:\tamdoc\25ps0240\" TargetMode="External"/><Relationship Id="rId131" Type="http://schemas.openxmlformats.org/officeDocument/2006/relationships/hyperlink" Target="file:///C:\tamdoc\22ps1643\" TargetMode="External"/><Relationship Id="rId136" Type="http://schemas.openxmlformats.org/officeDocument/2006/relationships/hyperlink" Target="file:///C:\tamdoc\22ps0552\" TargetMode="External"/><Relationship Id="rId157" Type="http://schemas.openxmlformats.org/officeDocument/2006/relationships/hyperlink" Target="file:///C:\tamdoc\22ps0552\" TargetMode="External"/><Relationship Id="rId178" Type="http://schemas.openxmlformats.org/officeDocument/2006/relationships/hyperlink" Target="file:///C:\tamdoc\22ps0552\" TargetMode="External"/><Relationship Id="rId61" Type="http://schemas.openxmlformats.org/officeDocument/2006/relationships/hyperlink" Target="file:///C:\tamdoc\25ps0240\" TargetMode="External"/><Relationship Id="rId82" Type="http://schemas.openxmlformats.org/officeDocument/2006/relationships/hyperlink" Target="file:///C:\tamdoc\25ps0240\" TargetMode="External"/><Relationship Id="rId152" Type="http://schemas.openxmlformats.org/officeDocument/2006/relationships/hyperlink" Target="file:///C:\tamdoc\22ps1643\" TargetMode="External"/><Relationship Id="rId173" Type="http://schemas.openxmlformats.org/officeDocument/2006/relationships/hyperlink" Target="file:///C:\tamdoc\25ps0240\" TargetMode="External"/><Relationship Id="rId19" Type="http://schemas.openxmlformats.org/officeDocument/2006/relationships/hyperlink" Target="file:///C:\tamdoc\25ps0240\" TargetMode="External"/><Relationship Id="rId14" Type="http://schemas.openxmlformats.org/officeDocument/2006/relationships/hyperlink" Target="file:///C:\tamdoc\22ps1643\" TargetMode="External"/><Relationship Id="rId30" Type="http://schemas.openxmlformats.org/officeDocument/2006/relationships/hyperlink" Target="file:///C:\tamdoc\22ps0552\" TargetMode="External"/><Relationship Id="rId35" Type="http://schemas.openxmlformats.org/officeDocument/2006/relationships/hyperlink" Target="file:///C:\tamdoc\24ps1684\" TargetMode="External"/><Relationship Id="rId56" Type="http://schemas.openxmlformats.org/officeDocument/2006/relationships/hyperlink" Target="file:///C:\tamdoc\22ps1643\" TargetMode="External"/><Relationship Id="rId77" Type="http://schemas.openxmlformats.org/officeDocument/2006/relationships/hyperlink" Target="file:///C:\tamdoc\25ps0240\" TargetMode="External"/><Relationship Id="rId100" Type="http://schemas.openxmlformats.org/officeDocument/2006/relationships/hyperlink" Target="file:///C:\tamdoc\25ps0240\" TargetMode="External"/><Relationship Id="rId105" Type="http://schemas.openxmlformats.org/officeDocument/2006/relationships/hyperlink" Target="file:///C:\tamdoc\22ps1643\" TargetMode="External"/><Relationship Id="rId126" Type="http://schemas.openxmlformats.org/officeDocument/2006/relationships/hyperlink" Target="file:///C:\tamdoc\22ps1643\" TargetMode="External"/><Relationship Id="rId147" Type="http://schemas.openxmlformats.org/officeDocument/2006/relationships/hyperlink" Target="file:///C:\tamdoc\25ps0240\" TargetMode="External"/><Relationship Id="rId168" Type="http://schemas.openxmlformats.org/officeDocument/2006/relationships/hyperlink" Target="file:///C:\tamdoc\25ps0240\" TargetMode="External"/><Relationship Id="rId8" Type="http://schemas.openxmlformats.org/officeDocument/2006/relationships/hyperlink" Target="file:///C:\tamdoc\22fz0046\" TargetMode="External"/><Relationship Id="rId51" Type="http://schemas.openxmlformats.org/officeDocument/2006/relationships/hyperlink" Target="file:///C:\tamdoc\22ps1643\" TargetMode="External"/><Relationship Id="rId72" Type="http://schemas.openxmlformats.org/officeDocument/2006/relationships/hyperlink" Target="file:///C:\tamdoc\25ps0240\" TargetMode="External"/><Relationship Id="rId93" Type="http://schemas.openxmlformats.org/officeDocument/2006/relationships/hyperlink" Target="file:///C:\tamdoc\22ps0552\" TargetMode="External"/><Relationship Id="rId98" Type="http://schemas.openxmlformats.org/officeDocument/2006/relationships/hyperlink" Target="file:///C:\tamdoc\25ps0240\" TargetMode="External"/><Relationship Id="rId121" Type="http://schemas.openxmlformats.org/officeDocument/2006/relationships/hyperlink" Target="file:///C:\tamdoc\25ps0240\" TargetMode="External"/><Relationship Id="rId142" Type="http://schemas.openxmlformats.org/officeDocument/2006/relationships/hyperlink" Target="file:///C:\tamdoc\25ps0240\" TargetMode="External"/><Relationship Id="rId163" Type="http://schemas.openxmlformats.org/officeDocument/2006/relationships/hyperlink" Target="file:///C:\tamdoc\22ps0552\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file:///C:\tamdoc\22ps0552\" TargetMode="External"/><Relationship Id="rId46" Type="http://schemas.openxmlformats.org/officeDocument/2006/relationships/hyperlink" Target="file:///C:\tamdoc\25ps0240\" TargetMode="External"/><Relationship Id="rId67" Type="http://schemas.openxmlformats.org/officeDocument/2006/relationships/hyperlink" Target="file:///C:\tamdoc\25ps0240\" TargetMode="External"/><Relationship Id="rId116" Type="http://schemas.openxmlformats.org/officeDocument/2006/relationships/hyperlink" Target="file:///C:\tamdoc\22ps0552\" TargetMode="External"/><Relationship Id="rId137" Type="http://schemas.openxmlformats.org/officeDocument/2006/relationships/hyperlink" Target="file:///C:\tamdoc\25ps0240\" TargetMode="External"/><Relationship Id="rId158" Type="http://schemas.openxmlformats.org/officeDocument/2006/relationships/hyperlink" Target="file:///C:\tamdoc\25ps0240\" TargetMode="External"/><Relationship Id="rId20" Type="http://schemas.openxmlformats.org/officeDocument/2006/relationships/hyperlink" Target="file:///C:\tamdoc\25ps0240\" TargetMode="External"/><Relationship Id="rId41" Type="http://schemas.openxmlformats.org/officeDocument/2006/relationships/hyperlink" Target="file:///C:\tamdoc\22ps2525\" TargetMode="External"/><Relationship Id="rId62" Type="http://schemas.openxmlformats.org/officeDocument/2006/relationships/hyperlink" Target="file:///C:\tamdoc\22ps1643\" TargetMode="External"/><Relationship Id="rId83" Type="http://schemas.openxmlformats.org/officeDocument/2006/relationships/hyperlink" Target="file:///C:\tamdoc\22ps0552\" TargetMode="External"/><Relationship Id="rId88" Type="http://schemas.openxmlformats.org/officeDocument/2006/relationships/hyperlink" Target="file:///C:\tamdoc\25ps0240\" TargetMode="External"/><Relationship Id="rId111" Type="http://schemas.openxmlformats.org/officeDocument/2006/relationships/hyperlink" Target="file:///C:\tamdoc\25ps0240\" TargetMode="External"/><Relationship Id="rId132" Type="http://schemas.openxmlformats.org/officeDocument/2006/relationships/hyperlink" Target="file:///C:\tamdoc\22ps0552\" TargetMode="External"/><Relationship Id="rId153" Type="http://schemas.openxmlformats.org/officeDocument/2006/relationships/hyperlink" Target="file:///C:\tamdoc\22ps0552\" TargetMode="External"/><Relationship Id="rId174" Type="http://schemas.openxmlformats.org/officeDocument/2006/relationships/hyperlink" Target="file:///C:\tamdoc\25ps0240\" TargetMode="External"/><Relationship Id="rId179" Type="http://schemas.openxmlformats.org/officeDocument/2006/relationships/fontTable" Target="fontTable.xml"/><Relationship Id="rId15" Type="http://schemas.openxmlformats.org/officeDocument/2006/relationships/hyperlink" Target="file:///C:\tamdoc\22ps0552\" TargetMode="External"/><Relationship Id="rId36" Type="http://schemas.openxmlformats.org/officeDocument/2006/relationships/hyperlink" Target="file:///C:\tamdoc\22ps0552\" TargetMode="External"/><Relationship Id="rId57" Type="http://schemas.openxmlformats.org/officeDocument/2006/relationships/hyperlink" Target="file:///C:\tamdoc\22ps0552\" TargetMode="External"/><Relationship Id="rId106" Type="http://schemas.openxmlformats.org/officeDocument/2006/relationships/hyperlink" Target="file:///C:\tamdoc\25ps0240\" TargetMode="External"/><Relationship Id="rId127" Type="http://schemas.openxmlformats.org/officeDocument/2006/relationships/hyperlink" Target="file:///C:\tamdoc\25ps0240\" TargetMode="External"/><Relationship Id="rId10" Type="http://schemas.openxmlformats.org/officeDocument/2006/relationships/hyperlink" Target="file:///C:\tamdoc\25ps0240\" TargetMode="External"/><Relationship Id="rId31" Type="http://schemas.openxmlformats.org/officeDocument/2006/relationships/hyperlink" Target="file:///C:\tamdoc\22ps1643\" TargetMode="External"/><Relationship Id="rId52" Type="http://schemas.openxmlformats.org/officeDocument/2006/relationships/hyperlink" Target="file:///C:\tamdoc\22ps0552\" TargetMode="External"/><Relationship Id="rId73" Type="http://schemas.openxmlformats.org/officeDocument/2006/relationships/hyperlink" Target="file:///C:\tamdoc\22ps0552\" TargetMode="External"/><Relationship Id="rId78" Type="http://schemas.openxmlformats.org/officeDocument/2006/relationships/hyperlink" Target="file:///C:\tamdoc\22ps0552\" TargetMode="External"/><Relationship Id="rId94" Type="http://schemas.openxmlformats.org/officeDocument/2006/relationships/hyperlink" Target="file:///C:\tamdoc\25ps0240\" TargetMode="External"/><Relationship Id="rId99" Type="http://schemas.openxmlformats.org/officeDocument/2006/relationships/hyperlink" Target="file:///C:\tamdoc\25ps0240\" TargetMode="External"/><Relationship Id="rId101" Type="http://schemas.openxmlformats.org/officeDocument/2006/relationships/hyperlink" Target="file:///C:\tamdoc\22ps0552\" TargetMode="External"/><Relationship Id="rId122" Type="http://schemas.openxmlformats.org/officeDocument/2006/relationships/hyperlink" Target="file:///C:\tamdoc\25ps0240\" TargetMode="External"/><Relationship Id="rId143" Type="http://schemas.openxmlformats.org/officeDocument/2006/relationships/hyperlink" Target="file:///C:\tamdoc\25ps0240\" TargetMode="External"/><Relationship Id="rId148" Type="http://schemas.openxmlformats.org/officeDocument/2006/relationships/hyperlink" Target="file:///C:\tamdoc\22ps0552\" TargetMode="External"/><Relationship Id="rId164" Type="http://schemas.openxmlformats.org/officeDocument/2006/relationships/hyperlink" Target="file:///C:\tamdoc\25ps0240\" TargetMode="External"/><Relationship Id="rId169" Type="http://schemas.openxmlformats.org/officeDocument/2006/relationships/hyperlink" Target="file:///C:\tamdoc\25ps0240\" TargetMode="External"/><Relationship Id="rId4" Type="http://schemas.openxmlformats.org/officeDocument/2006/relationships/hyperlink" Target="file:///C:\tamdoc\22ps1643\" TargetMode="External"/><Relationship Id="rId9" Type="http://schemas.openxmlformats.org/officeDocument/2006/relationships/hyperlink" Target="file:///C:\tamdoc\25ps0240\" TargetMode="External"/><Relationship Id="rId180" Type="http://schemas.openxmlformats.org/officeDocument/2006/relationships/theme" Target="theme/theme1.xml"/><Relationship Id="rId26" Type="http://schemas.openxmlformats.org/officeDocument/2006/relationships/hyperlink" Target="file:///C:\tamdoc\24ps1851\" TargetMode="External"/><Relationship Id="rId47" Type="http://schemas.openxmlformats.org/officeDocument/2006/relationships/hyperlink" Target="file:///C:\tamdoc\22ps0552\" TargetMode="External"/><Relationship Id="rId68" Type="http://schemas.openxmlformats.org/officeDocument/2006/relationships/hyperlink" Target="file:///C:\tamdoc\25ps0240\" TargetMode="External"/><Relationship Id="rId89" Type="http://schemas.openxmlformats.org/officeDocument/2006/relationships/hyperlink" Target="file:///C:\tamdoc\25ps0240\" TargetMode="External"/><Relationship Id="rId112" Type="http://schemas.openxmlformats.org/officeDocument/2006/relationships/hyperlink" Target="file:///C:\tamdoc\25ps0240\" TargetMode="External"/><Relationship Id="rId133" Type="http://schemas.openxmlformats.org/officeDocument/2006/relationships/hyperlink" Target="file:///C:\tamdoc\22ps1643\" TargetMode="External"/><Relationship Id="rId154" Type="http://schemas.openxmlformats.org/officeDocument/2006/relationships/hyperlink" Target="file:///C:\tamdoc\25ps0240\" TargetMode="External"/><Relationship Id="rId175" Type="http://schemas.openxmlformats.org/officeDocument/2006/relationships/hyperlink" Target="file:///C:\tamdoc\25ps0240\" TargetMode="External"/><Relationship Id="rId16" Type="http://schemas.openxmlformats.org/officeDocument/2006/relationships/hyperlink" Target="file:///C:\tamdoc\22ps1643\" TargetMode="External"/><Relationship Id="rId37" Type="http://schemas.openxmlformats.org/officeDocument/2006/relationships/hyperlink" Target="file:///C:\tamdoc\22ps1643\" TargetMode="External"/><Relationship Id="rId58" Type="http://schemas.openxmlformats.org/officeDocument/2006/relationships/hyperlink" Target="file:///C:\tamdoc\25ps0240\" TargetMode="External"/><Relationship Id="rId79" Type="http://schemas.openxmlformats.org/officeDocument/2006/relationships/hyperlink" Target="file:///C:\tamdoc\25ps0240\" TargetMode="External"/><Relationship Id="rId102" Type="http://schemas.openxmlformats.org/officeDocument/2006/relationships/hyperlink" Target="file:///C:\tamdoc\25ps0240\" TargetMode="External"/><Relationship Id="rId123" Type="http://schemas.openxmlformats.org/officeDocument/2006/relationships/hyperlink" Target="file:///C:\tamdoc\25ps0240\" TargetMode="External"/><Relationship Id="rId144" Type="http://schemas.openxmlformats.org/officeDocument/2006/relationships/hyperlink" Target="file:///C:\tamdoc\22ps0552\" TargetMode="External"/><Relationship Id="rId90" Type="http://schemas.openxmlformats.org/officeDocument/2006/relationships/hyperlink" Target="file:///C:\tamdoc\22ps0552\" TargetMode="External"/><Relationship Id="rId165" Type="http://schemas.openxmlformats.org/officeDocument/2006/relationships/hyperlink" Target="file:///C:\tamdoc\25ps0240\" TargetMode="External"/><Relationship Id="rId27" Type="http://schemas.openxmlformats.org/officeDocument/2006/relationships/hyperlink" Target="file:///C:\tamdoc\22ps1643\" TargetMode="External"/><Relationship Id="rId48" Type="http://schemas.openxmlformats.org/officeDocument/2006/relationships/hyperlink" Target="file:///C:\tamdoc\22ps1643\" TargetMode="External"/><Relationship Id="rId69" Type="http://schemas.openxmlformats.org/officeDocument/2006/relationships/hyperlink" Target="file:///C:\tamdoc\25ps0240\" TargetMode="External"/><Relationship Id="rId113" Type="http://schemas.openxmlformats.org/officeDocument/2006/relationships/hyperlink" Target="file:///C:\tamdoc\22ps0552\" TargetMode="External"/><Relationship Id="rId134" Type="http://schemas.openxmlformats.org/officeDocument/2006/relationships/hyperlink" Target="file:///C:\tamdoc\22ps0552\" TargetMode="External"/><Relationship Id="rId80" Type="http://schemas.openxmlformats.org/officeDocument/2006/relationships/hyperlink" Target="file:///C:\tamdoc\22ps0552\" TargetMode="External"/><Relationship Id="rId155" Type="http://schemas.openxmlformats.org/officeDocument/2006/relationships/hyperlink" Target="file:///C:\tamdoc\22ps0552\" TargetMode="External"/><Relationship Id="rId176" Type="http://schemas.openxmlformats.org/officeDocument/2006/relationships/hyperlink" Target="file:///C:\tamdoc\25ps0240\" TargetMode="External"/><Relationship Id="rId17" Type="http://schemas.openxmlformats.org/officeDocument/2006/relationships/hyperlink" Target="file:///C:\tamdoc\22ps2525\" TargetMode="External"/><Relationship Id="rId38" Type="http://schemas.openxmlformats.org/officeDocument/2006/relationships/hyperlink" Target="file:///C:\tamdoc\25ps0240\" TargetMode="External"/><Relationship Id="rId59" Type="http://schemas.openxmlformats.org/officeDocument/2006/relationships/hyperlink" Target="file:///C:\tamdoc\25ps0240\" TargetMode="External"/><Relationship Id="rId103" Type="http://schemas.openxmlformats.org/officeDocument/2006/relationships/hyperlink" Target="file:///C:\tamdoc\25ps0240\" TargetMode="External"/><Relationship Id="rId124" Type="http://schemas.openxmlformats.org/officeDocument/2006/relationships/hyperlink" Target="file:///C:\tamdoc\25ps0240\" TargetMode="External"/><Relationship Id="rId70" Type="http://schemas.openxmlformats.org/officeDocument/2006/relationships/hyperlink" Target="file:///C:\tamdoc\22ps1643\" TargetMode="External"/><Relationship Id="rId91" Type="http://schemas.openxmlformats.org/officeDocument/2006/relationships/hyperlink" Target="file:///C:\tamdoc\25ps0240\" TargetMode="External"/><Relationship Id="rId145" Type="http://schemas.openxmlformats.org/officeDocument/2006/relationships/hyperlink" Target="file:///C:\tamdoc\22ps1643\" TargetMode="External"/><Relationship Id="rId166" Type="http://schemas.openxmlformats.org/officeDocument/2006/relationships/hyperlink" Target="file:///C:\tamdoc\25ps0240\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22295</Words>
  <Characters>127083</Characters>
  <Application>Microsoft Office Word</Application>
  <DocSecurity>0</DocSecurity>
  <Lines>1059</Lines>
  <Paragraphs>298</Paragraphs>
  <ScaleCrop>false</ScaleCrop>
  <Company/>
  <LinksUpToDate>false</LinksUpToDate>
  <CharactersWithSpaces>149080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01.04.2022 № 552 "Об утверждении особенностей обращения, включая особенности государственной регистрации,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характера". Таможенные документы :: Альта-Софт</dc:title>
  <dc:subject/>
  <dc:creator>y.ksenzenko</dc:creator>
  <cp:keywords/>
  <dc:description/>
  <cp:lastModifiedBy>y.ksenzenko</cp:lastModifiedBy>
  <cp:revision>2</cp:revision>
  <dcterms:created xsi:type="dcterms:W3CDTF">2025-04-03T11:31:00Z</dcterms:created>
  <dcterms:modified xsi:type="dcterms:W3CDTF">2025-04-03T11:31:00Z</dcterms:modified>
</cp:coreProperties>
</file>